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76" w:rsidRDefault="00B84776">
      <w:pPr>
        <w:rPr>
          <w:rFonts w:ascii="仿宋_GB2312" w:eastAsia="仿宋_GB2312" w:cs="ArialUnicodeMS"/>
          <w:kern w:val="0"/>
          <w:sz w:val="32"/>
          <w:szCs w:val="32"/>
        </w:rPr>
      </w:pPr>
    </w:p>
    <w:p w:rsidR="00B84776" w:rsidRDefault="00B84776">
      <w:pPr>
        <w:rPr>
          <w:rFonts w:ascii="黑体" w:eastAsia="黑体" w:cs="ArialUnicodeMS"/>
          <w:kern w:val="0"/>
          <w:sz w:val="72"/>
          <w:szCs w:val="72"/>
        </w:rPr>
      </w:pPr>
    </w:p>
    <w:p w:rsidR="00B84776" w:rsidRDefault="00B84776">
      <w:pPr>
        <w:rPr>
          <w:rFonts w:ascii="黑体" w:eastAsia="黑体" w:cs="ArialUnicodeMS"/>
          <w:kern w:val="0"/>
          <w:sz w:val="72"/>
          <w:szCs w:val="72"/>
        </w:rPr>
      </w:pPr>
    </w:p>
    <w:p w:rsidR="00B84776" w:rsidRPr="003E344E" w:rsidRDefault="003E344E">
      <w:pPr>
        <w:jc w:val="center"/>
        <w:rPr>
          <w:rFonts w:ascii="黑体" w:eastAsia="黑体" w:cs="ArialUnicodeMS"/>
          <w:kern w:val="0"/>
          <w:sz w:val="44"/>
          <w:szCs w:val="44"/>
        </w:rPr>
      </w:pPr>
      <w:r w:rsidRPr="003E344E">
        <w:rPr>
          <w:rFonts w:ascii="黑体" w:eastAsia="黑体" w:cs="ArialUnicodeMS" w:hint="eastAsia"/>
          <w:kern w:val="0"/>
          <w:sz w:val="44"/>
          <w:szCs w:val="44"/>
        </w:rPr>
        <w:t>柳州市医疗救助和医药招采综合服务中心</w:t>
      </w:r>
      <w:r w:rsidR="007717EE" w:rsidRPr="003E344E">
        <w:rPr>
          <w:rFonts w:ascii="黑体" w:eastAsia="黑体" w:hint="eastAsia"/>
          <w:kern w:val="0"/>
          <w:sz w:val="44"/>
          <w:szCs w:val="44"/>
        </w:rPr>
        <w:t>2020</w:t>
      </w:r>
      <w:r w:rsidR="007717EE" w:rsidRPr="003E344E">
        <w:rPr>
          <w:rFonts w:ascii="黑体" w:eastAsia="黑体" w:cs="ArialUnicodeMS" w:hint="eastAsia"/>
          <w:kern w:val="0"/>
          <w:sz w:val="44"/>
          <w:szCs w:val="44"/>
        </w:rPr>
        <w:t>年度</w:t>
      </w:r>
      <w:r w:rsidR="00140347">
        <w:rPr>
          <w:rFonts w:ascii="黑体" w:eastAsia="黑体" w:cs="ArialUnicodeMS" w:hint="eastAsia"/>
          <w:kern w:val="0"/>
          <w:sz w:val="44"/>
          <w:szCs w:val="44"/>
        </w:rPr>
        <w:t>单位</w:t>
      </w:r>
      <w:r w:rsidR="007717EE" w:rsidRPr="003E344E">
        <w:rPr>
          <w:rFonts w:ascii="黑体" w:eastAsia="黑体" w:cs="ArialUnicodeMS" w:hint="eastAsia"/>
          <w:kern w:val="0"/>
          <w:sz w:val="44"/>
          <w:szCs w:val="44"/>
        </w:rPr>
        <w:t>决算</w:t>
      </w:r>
    </w:p>
    <w:p w:rsidR="00B84776" w:rsidRPr="00140347" w:rsidRDefault="00B84776">
      <w:pPr>
        <w:rPr>
          <w:rFonts w:ascii="ArialUnicodeMS" w:eastAsia="ArialUnicodeMS" w:cs="ArialUnicodeMS"/>
          <w:kern w:val="0"/>
          <w:sz w:val="84"/>
          <w:szCs w:val="84"/>
        </w:rPr>
      </w:pPr>
    </w:p>
    <w:p w:rsidR="00B84776" w:rsidRDefault="00B84776">
      <w:pPr>
        <w:rPr>
          <w:rFonts w:ascii="ArialUnicodeMS" w:eastAsia="ArialUnicodeMS" w:cs="ArialUnicodeMS"/>
          <w:kern w:val="0"/>
          <w:sz w:val="84"/>
          <w:szCs w:val="84"/>
        </w:rPr>
      </w:pPr>
    </w:p>
    <w:p w:rsidR="00B84776" w:rsidRDefault="00B84776">
      <w:pPr>
        <w:rPr>
          <w:rFonts w:ascii="ArialUnicodeMS" w:eastAsia="ArialUnicodeMS" w:cs="ArialUnicodeMS"/>
          <w:kern w:val="0"/>
          <w:sz w:val="84"/>
          <w:szCs w:val="84"/>
        </w:rPr>
      </w:pPr>
    </w:p>
    <w:p w:rsidR="00B84776" w:rsidRDefault="00B84776">
      <w:pPr>
        <w:rPr>
          <w:rFonts w:ascii="ArialUnicodeMS" w:eastAsia="ArialUnicodeMS" w:cs="ArialUnicodeMS"/>
          <w:kern w:val="0"/>
          <w:sz w:val="84"/>
          <w:szCs w:val="84"/>
        </w:rPr>
      </w:pPr>
    </w:p>
    <w:p w:rsidR="00B84776" w:rsidRDefault="00B84776">
      <w:pPr>
        <w:rPr>
          <w:rFonts w:ascii="ArialUnicodeMS" w:eastAsia="ArialUnicodeMS" w:cs="ArialUnicodeMS"/>
          <w:kern w:val="0"/>
          <w:sz w:val="84"/>
          <w:szCs w:val="84"/>
        </w:rPr>
      </w:pPr>
    </w:p>
    <w:p w:rsidR="00B84776" w:rsidRDefault="00B84776">
      <w:pPr>
        <w:rPr>
          <w:rFonts w:ascii="ArialUnicodeMS" w:eastAsia="ArialUnicodeMS" w:cs="ArialUnicodeMS"/>
          <w:kern w:val="0"/>
          <w:sz w:val="84"/>
          <w:szCs w:val="84"/>
        </w:rPr>
      </w:pPr>
    </w:p>
    <w:p w:rsidR="00B84776" w:rsidRDefault="00B84776">
      <w:pPr>
        <w:rPr>
          <w:rFonts w:ascii="ArialUnicodeMS" w:eastAsia="ArialUnicodeMS" w:cs="ArialUnicodeMS"/>
          <w:kern w:val="0"/>
          <w:sz w:val="84"/>
          <w:szCs w:val="84"/>
        </w:rPr>
      </w:pPr>
    </w:p>
    <w:p w:rsidR="00A72BD4" w:rsidRPr="00A72BD4" w:rsidRDefault="00A72BD4" w:rsidP="00A72BD4">
      <w:pPr>
        <w:pStyle w:val="Default"/>
        <w:rPr>
          <w:rFonts w:hint="default"/>
        </w:rPr>
      </w:pPr>
    </w:p>
    <w:p w:rsidR="00B84776" w:rsidRDefault="00B84776">
      <w:pPr>
        <w:jc w:val="center"/>
        <w:rPr>
          <w:rFonts w:ascii="黑体" w:eastAsia="黑体" w:cs="黑体"/>
          <w:kern w:val="0"/>
          <w:sz w:val="44"/>
          <w:szCs w:val="44"/>
        </w:rPr>
      </w:pPr>
    </w:p>
    <w:p w:rsidR="00B84776" w:rsidRDefault="007717EE">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B84776" w:rsidRDefault="00B84776">
      <w:pPr>
        <w:ind w:firstLine="645"/>
        <w:rPr>
          <w:rFonts w:ascii="仿宋_GB2312" w:eastAsia="仿宋_GB2312"/>
          <w:b/>
          <w:sz w:val="32"/>
          <w:szCs w:val="32"/>
        </w:rPr>
      </w:pPr>
    </w:p>
    <w:p w:rsidR="00B84776" w:rsidRDefault="007717EE">
      <w:pPr>
        <w:ind w:firstLine="645"/>
        <w:rPr>
          <w:rFonts w:ascii="仿宋_GB2312" w:eastAsia="仿宋_GB2312"/>
          <w:b/>
          <w:sz w:val="32"/>
          <w:szCs w:val="32"/>
        </w:rPr>
      </w:pPr>
      <w:r>
        <w:rPr>
          <w:rFonts w:ascii="仿宋_GB2312" w:eastAsia="仿宋_GB2312" w:hint="eastAsia"/>
          <w:b/>
          <w:sz w:val="32"/>
          <w:szCs w:val="32"/>
        </w:rPr>
        <w:t>第一部分：</w:t>
      </w:r>
      <w:r w:rsidR="003E344E" w:rsidRPr="003E344E">
        <w:rPr>
          <w:rFonts w:ascii="仿宋_GB2312" w:eastAsia="仿宋_GB2312" w:hint="eastAsia"/>
          <w:b/>
          <w:sz w:val="32"/>
          <w:szCs w:val="32"/>
        </w:rPr>
        <w:t>柳州市医疗救助和医药招采综合服务中心</w:t>
      </w:r>
      <w:r>
        <w:rPr>
          <w:rFonts w:ascii="仿宋_GB2312" w:eastAsia="仿宋_GB2312" w:hint="eastAsia"/>
          <w:b/>
          <w:sz w:val="32"/>
          <w:szCs w:val="32"/>
        </w:rPr>
        <w:t>概况</w:t>
      </w:r>
    </w:p>
    <w:p w:rsidR="00B84776" w:rsidRDefault="007717EE">
      <w:pPr>
        <w:ind w:firstLine="645"/>
        <w:rPr>
          <w:rFonts w:ascii="仿宋_GB2312" w:eastAsia="仿宋_GB2312"/>
          <w:sz w:val="32"/>
          <w:szCs w:val="32"/>
        </w:rPr>
      </w:pPr>
      <w:r>
        <w:rPr>
          <w:rFonts w:ascii="仿宋_GB2312" w:eastAsia="仿宋_GB2312" w:hint="eastAsia"/>
          <w:sz w:val="32"/>
          <w:szCs w:val="32"/>
        </w:rPr>
        <w:t>一、主要职能</w:t>
      </w:r>
    </w:p>
    <w:p w:rsidR="00B84776" w:rsidRDefault="007717EE">
      <w:pPr>
        <w:ind w:firstLine="645"/>
        <w:rPr>
          <w:rFonts w:ascii="仿宋_GB2312" w:eastAsia="仿宋_GB2312"/>
          <w:sz w:val="32"/>
          <w:szCs w:val="32"/>
        </w:rPr>
      </w:pPr>
      <w:r>
        <w:rPr>
          <w:rFonts w:ascii="仿宋_GB2312" w:eastAsia="仿宋_GB2312" w:hint="eastAsia"/>
          <w:sz w:val="32"/>
          <w:szCs w:val="32"/>
        </w:rPr>
        <w:t>二、</w:t>
      </w:r>
      <w:r w:rsidR="00140347">
        <w:rPr>
          <w:rFonts w:ascii="仿宋_GB2312" w:eastAsia="仿宋_GB2312" w:hint="eastAsia"/>
          <w:sz w:val="32"/>
          <w:szCs w:val="32"/>
        </w:rPr>
        <w:t>单位</w:t>
      </w:r>
      <w:r>
        <w:rPr>
          <w:rFonts w:ascii="仿宋_GB2312" w:eastAsia="仿宋_GB2312" w:hint="eastAsia"/>
          <w:sz w:val="32"/>
          <w:szCs w:val="32"/>
        </w:rPr>
        <w:t>决算构成</w:t>
      </w:r>
    </w:p>
    <w:p w:rsidR="00B84776" w:rsidRDefault="007717EE">
      <w:pPr>
        <w:ind w:firstLine="645"/>
        <w:rPr>
          <w:rFonts w:ascii="仿宋_GB2312" w:eastAsia="仿宋_GB2312"/>
          <w:b/>
          <w:sz w:val="32"/>
          <w:szCs w:val="32"/>
        </w:rPr>
      </w:pPr>
      <w:r>
        <w:rPr>
          <w:rFonts w:ascii="仿宋_GB2312" w:eastAsia="仿宋_GB2312" w:hint="eastAsia"/>
          <w:b/>
          <w:sz w:val="32"/>
          <w:szCs w:val="32"/>
        </w:rPr>
        <w:t>第二部分：</w:t>
      </w:r>
      <w:r w:rsidR="003E344E" w:rsidRPr="003E344E">
        <w:rPr>
          <w:rFonts w:ascii="仿宋_GB2312" w:eastAsia="仿宋_GB2312" w:hint="eastAsia"/>
          <w:b/>
          <w:sz w:val="32"/>
          <w:szCs w:val="32"/>
        </w:rPr>
        <w:t>柳州市医疗救助和医药招采综合服务中心</w:t>
      </w:r>
      <w:r>
        <w:rPr>
          <w:rFonts w:ascii="仿宋_GB2312" w:eastAsia="仿宋_GB2312" w:hint="eastAsia"/>
          <w:b/>
          <w:sz w:val="32"/>
          <w:szCs w:val="32"/>
        </w:rPr>
        <w:t>2020年</w:t>
      </w:r>
      <w:r w:rsidR="00140347">
        <w:rPr>
          <w:rFonts w:ascii="仿宋_GB2312" w:eastAsia="仿宋_GB2312" w:hint="eastAsia"/>
          <w:b/>
          <w:sz w:val="32"/>
          <w:szCs w:val="32"/>
        </w:rPr>
        <w:t>单位</w:t>
      </w:r>
      <w:r>
        <w:rPr>
          <w:rFonts w:ascii="仿宋_GB2312" w:eastAsia="仿宋_GB2312" w:hint="eastAsia"/>
          <w:b/>
          <w:sz w:val="32"/>
          <w:szCs w:val="32"/>
        </w:rPr>
        <w:t>决算报表</w:t>
      </w:r>
    </w:p>
    <w:p w:rsidR="00B84776" w:rsidRDefault="007717EE">
      <w:pPr>
        <w:ind w:left="645"/>
        <w:rPr>
          <w:rFonts w:ascii="仿宋_GB2312" w:eastAsia="仿宋_GB2312"/>
          <w:sz w:val="32"/>
          <w:szCs w:val="32"/>
        </w:rPr>
      </w:pPr>
      <w:r>
        <w:rPr>
          <w:rFonts w:ascii="仿宋_GB2312" w:eastAsia="仿宋_GB2312" w:hint="eastAsia"/>
          <w:sz w:val="32"/>
          <w:szCs w:val="32"/>
        </w:rPr>
        <w:t>表一：收入支出决算总表</w:t>
      </w:r>
    </w:p>
    <w:p w:rsidR="00B84776" w:rsidRDefault="007717EE">
      <w:pPr>
        <w:ind w:left="645"/>
        <w:rPr>
          <w:rFonts w:ascii="仿宋_GB2312" w:eastAsia="仿宋_GB2312"/>
          <w:sz w:val="32"/>
          <w:szCs w:val="32"/>
        </w:rPr>
      </w:pPr>
      <w:r>
        <w:rPr>
          <w:rFonts w:ascii="仿宋_GB2312" w:eastAsia="仿宋_GB2312" w:hint="eastAsia"/>
          <w:sz w:val="32"/>
          <w:szCs w:val="32"/>
        </w:rPr>
        <w:t>表二：收入决算表</w:t>
      </w:r>
    </w:p>
    <w:p w:rsidR="00B84776" w:rsidRDefault="007717EE">
      <w:pPr>
        <w:ind w:left="645"/>
        <w:rPr>
          <w:rFonts w:ascii="仿宋_GB2312" w:eastAsia="仿宋_GB2312"/>
          <w:sz w:val="32"/>
          <w:szCs w:val="32"/>
        </w:rPr>
      </w:pPr>
      <w:r>
        <w:rPr>
          <w:rFonts w:ascii="仿宋_GB2312" w:eastAsia="仿宋_GB2312" w:hint="eastAsia"/>
          <w:sz w:val="32"/>
          <w:szCs w:val="32"/>
        </w:rPr>
        <w:t>表三：支出决算表</w:t>
      </w:r>
    </w:p>
    <w:p w:rsidR="00B84776" w:rsidRDefault="007717EE">
      <w:pPr>
        <w:ind w:left="645"/>
        <w:rPr>
          <w:rFonts w:ascii="仿宋_GB2312" w:eastAsia="仿宋_GB2312"/>
          <w:sz w:val="32"/>
          <w:szCs w:val="32"/>
        </w:rPr>
      </w:pPr>
      <w:r>
        <w:rPr>
          <w:rFonts w:ascii="仿宋_GB2312" w:eastAsia="仿宋_GB2312" w:hint="eastAsia"/>
          <w:sz w:val="32"/>
          <w:szCs w:val="32"/>
        </w:rPr>
        <w:t>表四：财政拨款收入支出决算总表</w:t>
      </w:r>
    </w:p>
    <w:p w:rsidR="00B84776" w:rsidRDefault="007717EE">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B84776" w:rsidRDefault="007717EE">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B84776" w:rsidRDefault="007717EE">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B84776" w:rsidRDefault="007717EE">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B84776" w:rsidRDefault="007717EE">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B84776" w:rsidRDefault="007717EE">
      <w:pPr>
        <w:ind w:firstLine="645"/>
        <w:rPr>
          <w:rFonts w:ascii="仿宋_GB2312" w:eastAsia="仿宋_GB2312"/>
          <w:b/>
          <w:sz w:val="32"/>
          <w:szCs w:val="32"/>
        </w:rPr>
      </w:pPr>
      <w:r>
        <w:rPr>
          <w:rFonts w:ascii="仿宋_GB2312" w:eastAsia="仿宋_GB2312" w:hint="eastAsia"/>
          <w:b/>
          <w:sz w:val="32"/>
          <w:szCs w:val="32"/>
        </w:rPr>
        <w:t>第三部分：</w:t>
      </w:r>
      <w:r w:rsidR="003E344E" w:rsidRPr="003E344E">
        <w:rPr>
          <w:rFonts w:ascii="仿宋_GB2312" w:eastAsia="仿宋_GB2312" w:hint="eastAsia"/>
          <w:b/>
          <w:sz w:val="32"/>
          <w:szCs w:val="32"/>
        </w:rPr>
        <w:t>柳州市医疗救助和医药招采综合服务中心</w:t>
      </w:r>
      <w:r>
        <w:rPr>
          <w:rFonts w:ascii="仿宋_GB2312" w:eastAsia="仿宋_GB2312" w:hint="eastAsia"/>
          <w:b/>
          <w:sz w:val="32"/>
          <w:szCs w:val="32"/>
        </w:rPr>
        <w:t>2020年度</w:t>
      </w:r>
      <w:r w:rsidR="00140347">
        <w:rPr>
          <w:rFonts w:ascii="仿宋_GB2312" w:eastAsia="仿宋_GB2312" w:hint="eastAsia"/>
          <w:b/>
          <w:sz w:val="32"/>
          <w:szCs w:val="32"/>
        </w:rPr>
        <w:t>单位</w:t>
      </w:r>
      <w:r>
        <w:rPr>
          <w:rFonts w:ascii="仿宋_GB2312" w:eastAsia="仿宋_GB2312" w:hint="eastAsia"/>
          <w:b/>
          <w:sz w:val="32"/>
          <w:szCs w:val="32"/>
        </w:rPr>
        <w:t>决算情况说明</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B84776" w:rsidRDefault="007717EE">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B84776" w:rsidRDefault="007717EE">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rPr>
        <w:t>国有资本经营预算财政拨款支出决算情况</w:t>
      </w:r>
    </w:p>
    <w:p w:rsidR="00B84776" w:rsidRDefault="007717EE">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B84776" w:rsidRDefault="007717E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B84776" w:rsidRDefault="007717EE">
      <w:pPr>
        <w:ind w:firstLine="645"/>
        <w:rPr>
          <w:rFonts w:ascii="仿宋_GB2312" w:eastAsia="仿宋_GB2312"/>
          <w:b/>
          <w:sz w:val="32"/>
          <w:szCs w:val="32"/>
        </w:rPr>
      </w:pPr>
      <w:r>
        <w:rPr>
          <w:rFonts w:ascii="仿宋_GB2312" w:eastAsia="仿宋_GB2312" w:hint="eastAsia"/>
          <w:b/>
          <w:sz w:val="32"/>
          <w:szCs w:val="32"/>
        </w:rPr>
        <w:t>第四部分：名词解释</w:t>
      </w:r>
    </w:p>
    <w:p w:rsidR="00B84776" w:rsidRDefault="007717EE" w:rsidP="003E344E">
      <w:pPr>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3E344E" w:rsidRPr="003E344E">
        <w:rPr>
          <w:rFonts w:ascii="仿宋_GB2312" w:eastAsia="仿宋_GB2312" w:hint="eastAsia"/>
          <w:b/>
          <w:sz w:val="32"/>
          <w:szCs w:val="32"/>
        </w:rPr>
        <w:t>柳州市医疗救助和医药招采综合服务中心</w:t>
      </w:r>
      <w:r>
        <w:rPr>
          <w:rFonts w:ascii="仿宋_GB2312" w:eastAsia="仿宋_GB2312" w:hint="eastAsia"/>
          <w:b/>
          <w:sz w:val="32"/>
          <w:szCs w:val="32"/>
        </w:rPr>
        <w:t>概况</w:t>
      </w:r>
    </w:p>
    <w:p w:rsidR="00B84776" w:rsidRDefault="007717EE">
      <w:pPr>
        <w:ind w:firstLine="646"/>
        <w:rPr>
          <w:rFonts w:ascii="仿宋_GB2312" w:eastAsia="仿宋_GB2312"/>
          <w:sz w:val="32"/>
          <w:szCs w:val="32"/>
        </w:rPr>
      </w:pPr>
      <w:r>
        <w:rPr>
          <w:rFonts w:ascii="仿宋_GB2312" w:eastAsia="仿宋_GB2312" w:hint="eastAsia"/>
          <w:sz w:val="32"/>
          <w:szCs w:val="32"/>
        </w:rPr>
        <w:t>一、主要职能</w:t>
      </w:r>
    </w:p>
    <w:p w:rsidR="003E344E" w:rsidRPr="004A28EB" w:rsidRDefault="005E0FCB" w:rsidP="003E344E">
      <w:pPr>
        <w:pStyle w:val="a6"/>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sidR="003E344E" w:rsidRPr="004A28EB">
        <w:rPr>
          <w:rFonts w:ascii="仿宋_GB2312" w:eastAsia="仿宋_GB2312" w:hAnsi="仿宋_GB2312" w:cs="仿宋_GB2312" w:hint="eastAsia"/>
          <w:color w:val="000000"/>
          <w:sz w:val="32"/>
          <w:szCs w:val="32"/>
        </w:rPr>
        <w:t>贯彻执行国家有关医疗救助的政策规定，制定和实施医疗救助经办规程、相关技术和服务标准，推进医疗救助信息化和标准化建设。</w:t>
      </w:r>
    </w:p>
    <w:p w:rsidR="003E344E" w:rsidRPr="004A28EB" w:rsidRDefault="003E344E" w:rsidP="003E344E">
      <w:pPr>
        <w:pStyle w:val="a6"/>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4A28EB">
        <w:rPr>
          <w:rFonts w:ascii="仿宋_GB2312" w:eastAsia="仿宋_GB2312" w:hAnsi="仿宋_GB2312" w:cs="仿宋_GB2312" w:hint="eastAsia"/>
          <w:color w:val="000000"/>
          <w:sz w:val="32"/>
          <w:szCs w:val="32"/>
        </w:rPr>
        <w:t>（二）贯彻执行国家有关医药、医用耗材采购及价格管理的法律法规和政策规定，制订和实施经办规程、相关技术和服务标准，推进医药招采信息化和标准化建设。</w:t>
      </w:r>
    </w:p>
    <w:p w:rsidR="003E344E" w:rsidRPr="004A28EB" w:rsidRDefault="003E344E" w:rsidP="003E344E">
      <w:pPr>
        <w:pStyle w:val="a6"/>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4A28EB">
        <w:rPr>
          <w:rFonts w:ascii="仿宋_GB2312" w:eastAsia="仿宋_GB2312" w:hAnsi="仿宋_GB2312" w:cs="仿宋_GB2312" w:hint="eastAsia"/>
          <w:color w:val="000000"/>
          <w:sz w:val="32"/>
          <w:szCs w:val="32"/>
        </w:rPr>
        <w:t>（三）制订和实施全市医疗救助、医药招采等相关管理制度，开展经办机构内控管理和风险防控。</w:t>
      </w:r>
    </w:p>
    <w:p w:rsidR="003E344E" w:rsidRPr="004A28EB" w:rsidRDefault="003E344E" w:rsidP="003E344E">
      <w:pPr>
        <w:pStyle w:val="a6"/>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4A28EB">
        <w:rPr>
          <w:rFonts w:ascii="仿宋_GB2312" w:eastAsia="仿宋_GB2312" w:hAnsi="仿宋_GB2312" w:cs="仿宋_GB2312" w:hint="eastAsia"/>
          <w:color w:val="000000"/>
          <w:sz w:val="32"/>
          <w:szCs w:val="32"/>
        </w:rPr>
        <w:t>（四）承担综合管理医疗救助、医药和医疗耗材采购及价格管理等经办服务工作。</w:t>
      </w:r>
    </w:p>
    <w:p w:rsidR="003E344E" w:rsidRPr="004A28EB" w:rsidRDefault="003E344E" w:rsidP="003E344E">
      <w:pPr>
        <w:pStyle w:val="a6"/>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4A28EB">
        <w:rPr>
          <w:rFonts w:ascii="仿宋_GB2312" w:eastAsia="仿宋_GB2312" w:hAnsi="仿宋_GB2312" w:cs="仿宋_GB2312" w:hint="eastAsia"/>
          <w:color w:val="000000"/>
          <w:sz w:val="32"/>
          <w:szCs w:val="32"/>
        </w:rPr>
        <w:t>（五）协助开展医疗保障脱贫解困工作。</w:t>
      </w:r>
    </w:p>
    <w:p w:rsidR="003E344E" w:rsidRDefault="003E344E" w:rsidP="003E344E">
      <w:pPr>
        <w:pStyle w:val="a6"/>
        <w:snapToGrid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（六）完成主管部门交办的其他任务。</w:t>
      </w:r>
    </w:p>
    <w:p w:rsidR="00B84776" w:rsidRDefault="007717EE" w:rsidP="003E344E">
      <w:pPr>
        <w:pStyle w:val="a6"/>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w:t>
      </w:r>
      <w:r w:rsidR="00BB0410">
        <w:rPr>
          <w:rFonts w:ascii="仿宋_GB2312" w:eastAsia="仿宋_GB2312" w:hint="eastAsia"/>
          <w:sz w:val="32"/>
          <w:szCs w:val="32"/>
        </w:rPr>
        <w:t>单位</w:t>
      </w:r>
      <w:r>
        <w:rPr>
          <w:rFonts w:ascii="仿宋_GB2312" w:eastAsia="仿宋_GB2312" w:hint="eastAsia"/>
          <w:sz w:val="32"/>
          <w:szCs w:val="32"/>
        </w:rPr>
        <w:t>决算构成</w:t>
      </w:r>
    </w:p>
    <w:p w:rsidR="00B84776" w:rsidRDefault="003E344E">
      <w:pPr>
        <w:ind w:firstLine="645"/>
        <w:rPr>
          <w:rFonts w:ascii="仿宋_GB2312" w:eastAsia="仿宋_GB2312"/>
          <w:sz w:val="32"/>
          <w:szCs w:val="32"/>
        </w:rPr>
      </w:pPr>
      <w:r w:rsidRPr="003E344E">
        <w:rPr>
          <w:rFonts w:ascii="仿宋_GB2312" w:eastAsia="仿宋_GB2312" w:hAnsi="华文仿宋" w:hint="eastAsia"/>
          <w:color w:val="000000"/>
          <w:sz w:val="32"/>
          <w:szCs w:val="32"/>
        </w:rPr>
        <w:t>柳州市医疗救助和医药招采综合服务中心</w:t>
      </w:r>
      <w:r w:rsidR="005E0FCB" w:rsidRPr="003E344E">
        <w:rPr>
          <w:rFonts w:ascii="仿宋_GB2312" w:eastAsia="仿宋_GB2312" w:hAnsi="华文仿宋" w:hint="eastAsia"/>
          <w:color w:val="000000"/>
          <w:sz w:val="32"/>
          <w:szCs w:val="32"/>
        </w:rPr>
        <w:t>于2020年8</w:t>
      </w:r>
      <w:r w:rsidR="005E0FCB">
        <w:rPr>
          <w:rFonts w:ascii="仿宋_GB2312" w:eastAsia="仿宋_GB2312" w:hint="eastAsia"/>
          <w:sz w:val="32"/>
          <w:szCs w:val="32"/>
        </w:rPr>
        <w:t>月从原市社会保险事业</w:t>
      </w:r>
      <w:r w:rsidR="00D049C4">
        <w:rPr>
          <w:rFonts w:ascii="仿宋_GB2312" w:eastAsia="仿宋_GB2312" w:hint="eastAsia"/>
          <w:sz w:val="32"/>
          <w:szCs w:val="32"/>
        </w:rPr>
        <w:t>局分立</w:t>
      </w:r>
      <w:r w:rsidR="005E0FCB">
        <w:rPr>
          <w:rFonts w:ascii="仿宋_GB2312" w:eastAsia="仿宋_GB2312" w:hint="eastAsia"/>
          <w:sz w:val="32"/>
          <w:szCs w:val="32"/>
        </w:rPr>
        <w:t>组建，现为</w:t>
      </w:r>
      <w:r>
        <w:rPr>
          <w:rFonts w:ascii="仿宋_GB2312" w:eastAsia="仿宋_GB2312" w:hAnsi="华文仿宋" w:hint="eastAsia"/>
          <w:color w:val="000000"/>
          <w:sz w:val="32"/>
          <w:szCs w:val="32"/>
        </w:rPr>
        <w:t>柳州市医疗保障局管理的</w:t>
      </w:r>
      <w:r>
        <w:rPr>
          <w:rFonts w:ascii="仿宋_GB2312" w:eastAsia="仿宋_GB2312" w:hAnsi="仿宋_GB2312" w:cs="仿宋_GB2312" w:hint="eastAsia"/>
          <w:sz w:val="32"/>
        </w:rPr>
        <w:t>正科级公益一类全额拨款事业单位</w:t>
      </w:r>
      <w:r w:rsidR="009B76D6">
        <w:rPr>
          <w:rFonts w:ascii="仿宋_GB2312" w:eastAsia="仿宋_GB2312" w:hAnsi="华文仿宋" w:hint="eastAsia"/>
          <w:color w:val="000000"/>
          <w:sz w:val="32"/>
          <w:szCs w:val="32"/>
        </w:rPr>
        <w:t>，</w:t>
      </w:r>
      <w:r>
        <w:rPr>
          <w:rFonts w:ascii="仿宋_GB2312" w:eastAsia="仿宋_GB2312" w:hAnsi="仿宋_GB2312" w:cs="仿宋_GB2312" w:hint="eastAsia"/>
          <w:sz w:val="32"/>
        </w:rPr>
        <w:t>核定全额拨款编制数40个，其中设主任1名，副主任3名</w:t>
      </w:r>
      <w:r w:rsidR="005E0FCB">
        <w:rPr>
          <w:rFonts w:ascii="仿宋_GB2312" w:eastAsia="仿宋_GB2312" w:hAnsi="华文仿宋" w:hint="eastAsia"/>
          <w:color w:val="000000"/>
          <w:sz w:val="32"/>
          <w:szCs w:val="32"/>
        </w:rPr>
        <w:t>。</w:t>
      </w:r>
    </w:p>
    <w:p w:rsidR="00B84776" w:rsidRDefault="00B84776">
      <w:pPr>
        <w:jc w:val="center"/>
      </w:pPr>
    </w:p>
    <w:p w:rsidR="005E0FCB" w:rsidRDefault="007717EE" w:rsidP="005E0FCB">
      <w:pPr>
        <w:jc w:val="center"/>
        <w:rPr>
          <w:rFonts w:ascii="仿宋_GB2312" w:eastAsia="仿宋_GB2312" w:hAnsi="黑体"/>
          <w:b/>
          <w:bCs/>
          <w:color w:val="000000"/>
          <w:sz w:val="32"/>
          <w:szCs w:val="32"/>
        </w:rPr>
      </w:pPr>
      <w:r>
        <w:rPr>
          <w:rFonts w:ascii="仿宋_GB2312" w:eastAsia="仿宋_GB2312" w:hint="eastAsia"/>
          <w:b/>
          <w:sz w:val="32"/>
          <w:szCs w:val="32"/>
        </w:rPr>
        <w:t>第二部分：</w:t>
      </w:r>
      <w:r w:rsidR="003E344E" w:rsidRPr="003E344E">
        <w:rPr>
          <w:rFonts w:ascii="仿宋_GB2312" w:eastAsia="仿宋_GB2312" w:hint="eastAsia"/>
          <w:b/>
          <w:sz w:val="32"/>
          <w:szCs w:val="32"/>
        </w:rPr>
        <w:t>柳州市医疗救助和医药招采综合服务中心</w:t>
      </w:r>
    </w:p>
    <w:p w:rsidR="00B84776" w:rsidRDefault="007717EE" w:rsidP="005E0FCB">
      <w:pPr>
        <w:jc w:val="center"/>
        <w:rPr>
          <w:rFonts w:ascii="仿宋_GB2312" w:eastAsia="仿宋_GB2312"/>
          <w:b/>
          <w:sz w:val="32"/>
          <w:szCs w:val="32"/>
        </w:rPr>
      </w:pPr>
      <w:r>
        <w:rPr>
          <w:rFonts w:ascii="仿宋_GB2312" w:eastAsia="仿宋_GB2312" w:hint="eastAsia"/>
          <w:b/>
          <w:sz w:val="32"/>
          <w:szCs w:val="32"/>
        </w:rPr>
        <w:t>2020年</w:t>
      </w:r>
      <w:r w:rsidR="00140347">
        <w:rPr>
          <w:rFonts w:ascii="仿宋_GB2312" w:eastAsia="仿宋_GB2312" w:hint="eastAsia"/>
          <w:b/>
          <w:sz w:val="32"/>
          <w:szCs w:val="32"/>
        </w:rPr>
        <w:t>单位</w:t>
      </w:r>
      <w:r>
        <w:rPr>
          <w:rFonts w:ascii="仿宋_GB2312" w:eastAsia="仿宋_GB2312" w:hint="eastAsia"/>
          <w:b/>
          <w:sz w:val="32"/>
          <w:szCs w:val="32"/>
        </w:rPr>
        <w:t>决算报表</w:t>
      </w:r>
    </w:p>
    <w:p w:rsidR="00B84776" w:rsidRDefault="007717EE" w:rsidP="005E0FCB">
      <w:pPr>
        <w:pStyle w:val="Default"/>
        <w:ind w:firstLineChars="200" w:firstLine="640"/>
        <w:rPr>
          <w:rFonts w:eastAsia="仿宋_GB2312" w:hint="default"/>
          <w:bCs/>
        </w:rPr>
      </w:pPr>
      <w:r>
        <w:rPr>
          <w:rFonts w:ascii="仿宋_GB2312" w:eastAsia="仿宋_GB2312"/>
          <w:bCs/>
          <w:sz w:val="32"/>
          <w:szCs w:val="32"/>
        </w:rPr>
        <w:t>详见附件1</w:t>
      </w:r>
    </w:p>
    <w:p w:rsidR="005E0FCB" w:rsidRDefault="005E0FCB" w:rsidP="005E0FCB">
      <w:pPr>
        <w:spacing w:line="580" w:lineRule="exact"/>
        <w:rPr>
          <w:rFonts w:ascii="仿宋_GB2312" w:eastAsia="仿宋_GB2312"/>
          <w:b/>
          <w:sz w:val="32"/>
          <w:szCs w:val="32"/>
        </w:rPr>
      </w:pPr>
    </w:p>
    <w:p w:rsidR="005E0FCB" w:rsidRDefault="007717EE" w:rsidP="005E0FCB">
      <w:pPr>
        <w:spacing w:line="580" w:lineRule="exact"/>
        <w:jc w:val="center"/>
        <w:rPr>
          <w:rFonts w:ascii="仿宋_GB2312" w:eastAsia="仿宋_GB2312" w:hAnsi="黑体"/>
          <w:b/>
          <w:bCs/>
          <w:color w:val="000000"/>
          <w:sz w:val="32"/>
          <w:szCs w:val="32"/>
        </w:rPr>
      </w:pPr>
      <w:r>
        <w:rPr>
          <w:rFonts w:ascii="仿宋_GB2312" w:eastAsia="仿宋_GB2312" w:hint="eastAsia"/>
          <w:b/>
          <w:sz w:val="32"/>
          <w:szCs w:val="32"/>
        </w:rPr>
        <w:lastRenderedPageBreak/>
        <w:t>第三部分：</w:t>
      </w:r>
      <w:r w:rsidR="003E344E" w:rsidRPr="003E344E">
        <w:rPr>
          <w:rFonts w:ascii="仿宋_GB2312" w:eastAsia="仿宋_GB2312" w:hint="eastAsia"/>
          <w:b/>
          <w:sz w:val="32"/>
          <w:szCs w:val="32"/>
        </w:rPr>
        <w:t>柳州市医疗救助和医药招采综合服务中心</w:t>
      </w:r>
    </w:p>
    <w:p w:rsidR="00B84776" w:rsidRDefault="007717EE" w:rsidP="005E0FCB">
      <w:pPr>
        <w:spacing w:line="580" w:lineRule="exact"/>
        <w:jc w:val="center"/>
        <w:rPr>
          <w:rFonts w:ascii="仿宋_GB2312" w:eastAsia="仿宋_GB2312"/>
          <w:b/>
          <w:sz w:val="32"/>
          <w:szCs w:val="32"/>
        </w:rPr>
      </w:pPr>
      <w:r>
        <w:rPr>
          <w:rFonts w:ascii="仿宋_GB2312" w:eastAsia="仿宋_GB2312" w:hint="eastAsia"/>
          <w:b/>
          <w:sz w:val="32"/>
          <w:szCs w:val="32"/>
        </w:rPr>
        <w:t>2020年度</w:t>
      </w:r>
      <w:r w:rsidR="00140347">
        <w:rPr>
          <w:rFonts w:ascii="仿宋_GB2312" w:eastAsia="仿宋_GB2312" w:hint="eastAsia"/>
          <w:b/>
          <w:sz w:val="32"/>
          <w:szCs w:val="32"/>
        </w:rPr>
        <w:t>单位</w:t>
      </w:r>
      <w:r>
        <w:rPr>
          <w:rFonts w:ascii="仿宋_GB2312" w:eastAsia="仿宋_GB2312" w:hint="eastAsia"/>
          <w:b/>
          <w:sz w:val="32"/>
          <w:szCs w:val="32"/>
        </w:rPr>
        <w:t>决算情况说明</w:t>
      </w:r>
    </w:p>
    <w:p w:rsidR="005E0FCB" w:rsidRDefault="005E0FCB" w:rsidP="001C40E4">
      <w:pPr>
        <w:autoSpaceDE w:val="0"/>
        <w:autoSpaceDN w:val="0"/>
        <w:adjustRightInd w:val="0"/>
        <w:spacing w:line="580" w:lineRule="exact"/>
        <w:ind w:firstLineChars="200" w:firstLine="640"/>
        <w:jc w:val="left"/>
        <w:rPr>
          <w:rFonts w:ascii="仿宋_GB2312" w:eastAsia="仿宋_GB2312" w:cs="仿宋_GB2312"/>
          <w:b/>
          <w:kern w:val="0"/>
          <w:sz w:val="32"/>
          <w:szCs w:val="32"/>
        </w:rPr>
      </w:pPr>
    </w:p>
    <w:p w:rsidR="00B84776" w:rsidRPr="00726888" w:rsidRDefault="007717EE" w:rsidP="001C40E4">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726888">
        <w:rPr>
          <w:rFonts w:ascii="仿宋_GB2312" w:eastAsia="仿宋_GB2312" w:cs="仿宋_GB2312" w:hint="eastAsia"/>
          <w:b/>
          <w:kern w:val="0"/>
          <w:sz w:val="32"/>
          <w:szCs w:val="32"/>
        </w:rPr>
        <w:t>一、</w:t>
      </w:r>
      <w:r w:rsidRPr="00726888">
        <w:rPr>
          <w:rFonts w:eastAsia="仿宋_GB2312" w:hint="eastAsia"/>
          <w:b/>
          <w:kern w:val="0"/>
          <w:sz w:val="32"/>
          <w:szCs w:val="32"/>
        </w:rPr>
        <w:t>2020</w:t>
      </w:r>
      <w:r w:rsidRPr="00726888">
        <w:rPr>
          <w:rFonts w:ascii="仿宋_GB2312" w:eastAsia="仿宋_GB2312" w:cs="仿宋_GB2312" w:hint="eastAsia"/>
          <w:b/>
          <w:kern w:val="0"/>
          <w:sz w:val="32"/>
          <w:szCs w:val="32"/>
        </w:rPr>
        <w:t>年度收入支出决算总体情况</w:t>
      </w:r>
    </w:p>
    <w:p w:rsidR="00B84776" w:rsidRPr="00726888" w:rsidRDefault="007717EE">
      <w:pPr>
        <w:pStyle w:val="a6"/>
        <w:spacing w:before="0" w:beforeAutospacing="0" w:after="0" w:afterAutospacing="0" w:line="420" w:lineRule="atLeast"/>
        <w:ind w:firstLine="475"/>
        <w:rPr>
          <w:rFonts w:ascii="仿宋_GB2312" w:eastAsia="仿宋_GB2312" w:cs="仿宋_GB2312"/>
          <w:bCs/>
          <w:sz w:val="32"/>
          <w:szCs w:val="32"/>
        </w:rPr>
      </w:pPr>
      <w:r w:rsidRPr="00726888">
        <w:rPr>
          <w:rFonts w:ascii="仿宋_GB2312" w:eastAsia="仿宋_GB2312" w:cs="仿宋_GB2312" w:hint="eastAsia"/>
          <w:bCs/>
          <w:sz w:val="32"/>
          <w:szCs w:val="32"/>
        </w:rPr>
        <w:t>2020年度收入总计</w:t>
      </w:r>
      <w:r w:rsidR="003E344E">
        <w:rPr>
          <w:rFonts w:ascii="仿宋_GB2312" w:eastAsia="仿宋_GB2312" w:cs="仿宋_GB2312" w:hint="eastAsia"/>
          <w:bCs/>
          <w:sz w:val="32"/>
          <w:szCs w:val="32"/>
        </w:rPr>
        <w:t>32</w:t>
      </w:r>
      <w:r w:rsidR="00EE6FBF" w:rsidRPr="00726888">
        <w:rPr>
          <w:rFonts w:ascii="仿宋_GB2312" w:eastAsia="仿宋_GB2312" w:cs="仿宋_GB2312" w:hint="eastAsia"/>
          <w:bCs/>
          <w:sz w:val="32"/>
          <w:szCs w:val="32"/>
        </w:rPr>
        <w:t>.</w:t>
      </w:r>
      <w:r w:rsidR="003E344E">
        <w:rPr>
          <w:rFonts w:ascii="仿宋_GB2312" w:eastAsia="仿宋_GB2312" w:cs="仿宋_GB2312" w:hint="eastAsia"/>
          <w:bCs/>
          <w:sz w:val="32"/>
          <w:szCs w:val="32"/>
        </w:rPr>
        <w:t>53</w:t>
      </w:r>
      <w:r w:rsidRPr="00726888">
        <w:rPr>
          <w:rFonts w:ascii="仿宋_GB2312" w:eastAsia="仿宋_GB2312" w:cs="仿宋_GB2312" w:hint="eastAsia"/>
          <w:bCs/>
          <w:sz w:val="32"/>
          <w:szCs w:val="32"/>
        </w:rPr>
        <w:t>万元，支出总计</w:t>
      </w:r>
      <w:r w:rsidR="003E344E">
        <w:rPr>
          <w:rFonts w:ascii="仿宋_GB2312" w:eastAsia="仿宋_GB2312" w:cs="仿宋_GB2312" w:hint="eastAsia"/>
          <w:bCs/>
          <w:sz w:val="32"/>
          <w:szCs w:val="32"/>
        </w:rPr>
        <w:t>32</w:t>
      </w:r>
      <w:r w:rsidRPr="00726888">
        <w:rPr>
          <w:rFonts w:ascii="仿宋_GB2312" w:eastAsia="仿宋_GB2312" w:cs="仿宋_GB2312" w:hint="eastAsia"/>
          <w:bCs/>
          <w:sz w:val="32"/>
          <w:szCs w:val="32"/>
        </w:rPr>
        <w:t>.</w:t>
      </w:r>
      <w:r w:rsidR="003E344E">
        <w:rPr>
          <w:rFonts w:ascii="仿宋_GB2312" w:eastAsia="仿宋_GB2312" w:cs="仿宋_GB2312" w:hint="eastAsia"/>
          <w:bCs/>
          <w:sz w:val="32"/>
          <w:szCs w:val="32"/>
        </w:rPr>
        <w:t>53</w:t>
      </w:r>
      <w:r w:rsidRPr="00726888">
        <w:rPr>
          <w:rFonts w:ascii="仿宋_GB2312" w:eastAsia="仿宋_GB2312" w:cs="仿宋_GB2312" w:hint="eastAsia"/>
          <w:bCs/>
          <w:sz w:val="32"/>
          <w:szCs w:val="32"/>
        </w:rPr>
        <w:t>万元</w:t>
      </w:r>
      <w:r w:rsidR="00726888" w:rsidRPr="00726888">
        <w:rPr>
          <w:rFonts w:ascii="仿宋_GB2312" w:eastAsia="仿宋_GB2312" w:cs="仿宋_GB2312" w:hint="eastAsia"/>
          <w:bCs/>
          <w:sz w:val="32"/>
          <w:szCs w:val="32"/>
        </w:rPr>
        <w:t>。</w:t>
      </w:r>
      <w:r w:rsidR="00726888" w:rsidRPr="00726888">
        <w:rPr>
          <w:rFonts w:ascii="仿宋_GB2312" w:eastAsia="仿宋_GB2312" w:hAnsi="华文仿宋" w:hint="eastAsia"/>
          <w:sz w:val="32"/>
          <w:szCs w:val="32"/>
        </w:rPr>
        <w:t>我单位于2020年8月挂牌成立，各项工作于成立后逐步开始推进和完善，10月与原</w:t>
      </w:r>
      <w:r w:rsidR="0074559C">
        <w:rPr>
          <w:rFonts w:ascii="仿宋_GB2312" w:eastAsia="仿宋_GB2312" w:hAnsi="华文仿宋" w:hint="eastAsia"/>
          <w:sz w:val="32"/>
          <w:szCs w:val="32"/>
        </w:rPr>
        <w:t>市</w:t>
      </w:r>
      <w:r w:rsidR="00726888" w:rsidRPr="00726888">
        <w:rPr>
          <w:rFonts w:ascii="仿宋_GB2312" w:eastAsia="仿宋_GB2312" w:hAnsi="华文仿宋" w:hint="eastAsia"/>
          <w:sz w:val="32"/>
          <w:szCs w:val="32"/>
        </w:rPr>
        <w:t>社会保险事业</w:t>
      </w:r>
      <w:r w:rsidR="0074559C">
        <w:rPr>
          <w:rFonts w:ascii="仿宋_GB2312" w:eastAsia="仿宋_GB2312" w:hAnsi="华文仿宋" w:hint="eastAsia"/>
          <w:sz w:val="32"/>
          <w:szCs w:val="32"/>
        </w:rPr>
        <w:t>局</w:t>
      </w:r>
      <w:r w:rsidR="00726888" w:rsidRPr="00726888">
        <w:rPr>
          <w:rFonts w:ascii="仿宋_GB2312" w:eastAsia="仿宋_GB2312" w:hAnsi="华文仿宋" w:hint="eastAsia"/>
          <w:sz w:val="32"/>
          <w:szCs w:val="32"/>
        </w:rPr>
        <w:t>分账，独立建账，故无</w:t>
      </w:r>
      <w:r w:rsidRPr="00726888">
        <w:rPr>
          <w:rFonts w:ascii="仿宋_GB2312" w:eastAsia="仿宋_GB2312" w:cs="仿宋_GB2312" w:hint="eastAsia"/>
          <w:bCs/>
          <w:sz w:val="32"/>
          <w:szCs w:val="32"/>
        </w:rPr>
        <w:t>2019年</w:t>
      </w:r>
      <w:r w:rsidR="00726888" w:rsidRPr="00726888">
        <w:rPr>
          <w:rFonts w:ascii="仿宋_GB2312" w:eastAsia="仿宋_GB2312" w:cs="仿宋_GB2312" w:hint="eastAsia"/>
          <w:bCs/>
          <w:sz w:val="32"/>
          <w:szCs w:val="32"/>
        </w:rPr>
        <w:t>收入支出数据。</w:t>
      </w:r>
    </w:p>
    <w:p w:rsidR="00B84776" w:rsidRPr="00726888" w:rsidRDefault="007717EE" w:rsidP="001C40E4">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726888">
        <w:rPr>
          <w:rFonts w:ascii="仿宋_GB2312" w:eastAsia="仿宋_GB2312" w:cs="仿宋_GB2312" w:hint="eastAsia"/>
          <w:b/>
          <w:kern w:val="0"/>
          <w:sz w:val="32"/>
          <w:szCs w:val="32"/>
        </w:rPr>
        <w:t>二、</w:t>
      </w:r>
      <w:r w:rsidRPr="00726888">
        <w:rPr>
          <w:rFonts w:eastAsia="仿宋_GB2312" w:hint="eastAsia"/>
          <w:b/>
          <w:kern w:val="0"/>
          <w:sz w:val="32"/>
          <w:szCs w:val="32"/>
        </w:rPr>
        <w:t>2020</w:t>
      </w:r>
      <w:r w:rsidRPr="00726888">
        <w:rPr>
          <w:rFonts w:ascii="仿宋_GB2312" w:eastAsia="仿宋_GB2312" w:cs="仿宋_GB2312" w:hint="eastAsia"/>
          <w:b/>
          <w:kern w:val="0"/>
          <w:sz w:val="32"/>
          <w:szCs w:val="32"/>
        </w:rPr>
        <w:t>年度收入决算情况</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726888">
        <w:rPr>
          <w:rFonts w:ascii="仿宋_GB2312" w:eastAsia="仿宋_GB2312" w:cs="仿宋_GB2312" w:hint="eastAsia"/>
          <w:bCs/>
          <w:kern w:val="0"/>
          <w:sz w:val="32"/>
          <w:szCs w:val="32"/>
        </w:rPr>
        <w:t>本年收入总计</w:t>
      </w:r>
      <w:r w:rsidR="003E344E">
        <w:rPr>
          <w:rFonts w:ascii="仿宋_GB2312" w:eastAsia="仿宋_GB2312" w:cs="仿宋_GB2312" w:hint="eastAsia"/>
          <w:bCs/>
          <w:kern w:val="0"/>
          <w:sz w:val="32"/>
          <w:szCs w:val="32"/>
        </w:rPr>
        <w:t>32</w:t>
      </w:r>
      <w:r w:rsidRPr="00726888">
        <w:rPr>
          <w:rFonts w:ascii="仿宋_GB2312" w:eastAsia="仿宋_GB2312" w:cs="仿宋_GB2312" w:hint="eastAsia"/>
          <w:bCs/>
          <w:kern w:val="0"/>
          <w:sz w:val="32"/>
          <w:szCs w:val="32"/>
        </w:rPr>
        <w:t>.</w:t>
      </w:r>
      <w:r w:rsidR="003E344E">
        <w:rPr>
          <w:rFonts w:ascii="仿宋_GB2312" w:eastAsia="仿宋_GB2312" w:cs="仿宋_GB2312" w:hint="eastAsia"/>
          <w:bCs/>
          <w:kern w:val="0"/>
          <w:sz w:val="32"/>
          <w:szCs w:val="32"/>
        </w:rPr>
        <w:t>53</w:t>
      </w:r>
      <w:r w:rsidRPr="00726888">
        <w:rPr>
          <w:rFonts w:ascii="仿宋_GB2312" w:eastAsia="仿宋_GB2312" w:cs="仿宋_GB2312" w:hint="eastAsia"/>
          <w:bCs/>
          <w:kern w:val="0"/>
          <w:sz w:val="32"/>
          <w:szCs w:val="32"/>
        </w:rPr>
        <w:t>万元</w:t>
      </w:r>
      <w:r w:rsidRPr="00726888">
        <w:rPr>
          <w:rFonts w:ascii="仿宋_GB2312" w:eastAsia="仿宋_GB2312" w:cs="仿宋_GB2312" w:hint="eastAsia"/>
          <w:bCs/>
          <w:kern w:val="0"/>
          <w:sz w:val="32"/>
          <w:szCs w:val="32"/>
        </w:rPr>
        <w:t> </w:t>
      </w:r>
      <w:r w:rsidR="009072BE">
        <w:rPr>
          <w:rFonts w:ascii="仿宋_GB2312" w:eastAsia="仿宋_GB2312" w:cs="仿宋_GB2312" w:hint="eastAsia"/>
          <w:bCs/>
          <w:kern w:val="0"/>
          <w:sz w:val="32"/>
          <w:szCs w:val="32"/>
        </w:rPr>
        <w:t>，</w:t>
      </w:r>
      <w:r w:rsidRPr="00726888">
        <w:rPr>
          <w:rFonts w:ascii="仿宋_GB2312" w:eastAsia="仿宋_GB2312" w:cs="仿宋_GB2312" w:hint="eastAsia"/>
          <w:bCs/>
          <w:kern w:val="0"/>
          <w:sz w:val="32"/>
          <w:szCs w:val="32"/>
        </w:rPr>
        <w:t>其中：一般公共预算财政拨款收入</w:t>
      </w:r>
      <w:r w:rsidR="003E344E">
        <w:rPr>
          <w:rFonts w:ascii="仿宋_GB2312" w:eastAsia="仿宋_GB2312" w:cs="仿宋_GB2312" w:hint="eastAsia"/>
          <w:bCs/>
          <w:kern w:val="0"/>
          <w:sz w:val="32"/>
          <w:szCs w:val="32"/>
        </w:rPr>
        <w:t>32</w:t>
      </w:r>
      <w:r w:rsidRPr="00726888">
        <w:rPr>
          <w:rFonts w:ascii="仿宋_GB2312" w:eastAsia="仿宋_GB2312" w:cs="仿宋_GB2312" w:hint="eastAsia"/>
          <w:bCs/>
          <w:kern w:val="0"/>
          <w:sz w:val="32"/>
          <w:szCs w:val="32"/>
        </w:rPr>
        <w:t>.</w:t>
      </w:r>
      <w:r w:rsidR="003E344E">
        <w:rPr>
          <w:rFonts w:ascii="仿宋_GB2312" w:eastAsia="仿宋_GB2312" w:cs="仿宋_GB2312" w:hint="eastAsia"/>
          <w:bCs/>
          <w:kern w:val="0"/>
          <w:sz w:val="32"/>
          <w:szCs w:val="32"/>
        </w:rPr>
        <w:t>53</w:t>
      </w:r>
      <w:r w:rsidRPr="00726888">
        <w:rPr>
          <w:rFonts w:ascii="仿宋_GB2312" w:eastAsia="仿宋_GB2312" w:cs="仿宋_GB2312" w:hint="eastAsia"/>
          <w:bCs/>
          <w:kern w:val="0"/>
          <w:sz w:val="32"/>
          <w:szCs w:val="32"/>
        </w:rPr>
        <w:t>万元；占比100%；政府基金预算财政拨款收入0万元；占比0%；</w:t>
      </w:r>
      <w:r w:rsidR="003E344E" w:rsidRPr="003E344E">
        <w:rPr>
          <w:rFonts w:ascii="仿宋_GB2312" w:eastAsia="仿宋_GB2312" w:cs="仿宋_GB2312" w:hint="eastAsia"/>
          <w:bCs/>
          <w:kern w:val="0"/>
          <w:sz w:val="32"/>
          <w:szCs w:val="32"/>
        </w:rPr>
        <w:t>国有资本经营预算财政拨款收入</w:t>
      </w:r>
      <w:r w:rsidR="003E344E">
        <w:rPr>
          <w:rFonts w:ascii="仿宋_GB2312" w:eastAsia="仿宋_GB2312" w:cs="仿宋_GB2312" w:hint="eastAsia"/>
          <w:bCs/>
          <w:kern w:val="0"/>
          <w:sz w:val="32"/>
          <w:szCs w:val="32"/>
        </w:rPr>
        <w:t>0万元；占比0%；</w:t>
      </w:r>
      <w:r w:rsidRPr="00726888">
        <w:rPr>
          <w:rFonts w:ascii="仿宋_GB2312" w:eastAsia="仿宋_GB2312" w:cs="仿宋_GB2312" w:hint="eastAsia"/>
          <w:bCs/>
          <w:kern w:val="0"/>
          <w:sz w:val="32"/>
          <w:szCs w:val="32"/>
        </w:rPr>
        <w:t>上级补助收入0万元，占比</w:t>
      </w:r>
      <w:r w:rsidR="00726888">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；事业收入0万元，占比</w:t>
      </w:r>
      <w:r w:rsidR="00726888">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；事业单位经营收入0万元，占比0%；其他收入0万元，占比0%。</w:t>
      </w:r>
    </w:p>
    <w:p w:rsidR="00B84776" w:rsidRPr="00726888" w:rsidRDefault="007717EE" w:rsidP="001C40E4">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726888">
        <w:rPr>
          <w:rFonts w:ascii="仿宋_GB2312" w:eastAsia="仿宋_GB2312" w:cs="仿宋_GB2312" w:hint="eastAsia"/>
          <w:b/>
          <w:kern w:val="0"/>
          <w:sz w:val="32"/>
          <w:szCs w:val="32"/>
        </w:rPr>
        <w:t>三、</w:t>
      </w:r>
      <w:r w:rsidRPr="00726888">
        <w:rPr>
          <w:rFonts w:eastAsia="仿宋_GB2312" w:hint="eastAsia"/>
          <w:b/>
          <w:kern w:val="0"/>
          <w:sz w:val="32"/>
          <w:szCs w:val="32"/>
        </w:rPr>
        <w:t>2020</w:t>
      </w:r>
      <w:r w:rsidRPr="00726888">
        <w:rPr>
          <w:rFonts w:ascii="仿宋_GB2312" w:eastAsia="仿宋_GB2312" w:cs="仿宋_GB2312" w:hint="eastAsia"/>
          <w:b/>
          <w:kern w:val="0"/>
          <w:sz w:val="32"/>
          <w:szCs w:val="32"/>
        </w:rPr>
        <w:t>年度支出决算情况</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本年支出合计</w:t>
      </w:r>
      <w:r w:rsidR="00B872AF">
        <w:rPr>
          <w:rFonts w:ascii="仿宋_GB2312" w:eastAsia="仿宋_GB2312" w:cs="仿宋_GB2312" w:hint="eastAsia"/>
          <w:bCs/>
          <w:kern w:val="0"/>
          <w:sz w:val="32"/>
          <w:szCs w:val="32"/>
        </w:rPr>
        <w:t>32</w:t>
      </w:r>
      <w:r w:rsidRPr="00726888">
        <w:rPr>
          <w:rFonts w:ascii="仿宋_GB2312" w:eastAsia="仿宋_GB2312" w:cs="仿宋_GB2312" w:hint="eastAsia"/>
          <w:bCs/>
          <w:kern w:val="0"/>
          <w:sz w:val="32"/>
          <w:szCs w:val="32"/>
        </w:rPr>
        <w:t>.</w:t>
      </w:r>
      <w:r w:rsidR="00B872AF">
        <w:rPr>
          <w:rFonts w:ascii="仿宋_GB2312" w:eastAsia="仿宋_GB2312" w:cs="仿宋_GB2312" w:hint="eastAsia"/>
          <w:bCs/>
          <w:kern w:val="0"/>
          <w:sz w:val="32"/>
          <w:szCs w:val="32"/>
        </w:rPr>
        <w:t>53</w:t>
      </w:r>
      <w:r w:rsidRPr="00726888">
        <w:rPr>
          <w:rFonts w:ascii="仿宋_GB2312" w:eastAsia="仿宋_GB2312" w:cs="仿宋_GB2312" w:hint="eastAsia"/>
          <w:bCs/>
          <w:kern w:val="0"/>
          <w:sz w:val="32"/>
          <w:szCs w:val="32"/>
        </w:rPr>
        <w:t>万元，其中：基本支出</w:t>
      </w:r>
      <w:r w:rsidR="00B872AF">
        <w:rPr>
          <w:rFonts w:ascii="仿宋_GB2312" w:eastAsia="仿宋_GB2312" w:cs="仿宋_GB2312" w:hint="eastAsia"/>
          <w:bCs/>
          <w:kern w:val="0"/>
          <w:sz w:val="32"/>
          <w:szCs w:val="32"/>
        </w:rPr>
        <w:t>30</w:t>
      </w:r>
      <w:r w:rsidRPr="00726888">
        <w:rPr>
          <w:rFonts w:ascii="仿宋_GB2312" w:eastAsia="仿宋_GB2312" w:cs="仿宋_GB2312" w:hint="eastAsia"/>
          <w:bCs/>
          <w:kern w:val="0"/>
          <w:sz w:val="32"/>
          <w:szCs w:val="32"/>
        </w:rPr>
        <w:t>.</w:t>
      </w:r>
      <w:r w:rsidR="00B872AF">
        <w:rPr>
          <w:rFonts w:ascii="仿宋_GB2312" w:eastAsia="仿宋_GB2312" w:cs="仿宋_GB2312" w:hint="eastAsia"/>
          <w:bCs/>
          <w:kern w:val="0"/>
          <w:sz w:val="32"/>
          <w:szCs w:val="32"/>
        </w:rPr>
        <w:t>87</w:t>
      </w:r>
      <w:r w:rsidRPr="00726888">
        <w:rPr>
          <w:rFonts w:ascii="仿宋_GB2312" w:eastAsia="仿宋_GB2312" w:cs="仿宋_GB2312" w:hint="eastAsia"/>
          <w:bCs/>
          <w:kern w:val="0"/>
          <w:sz w:val="32"/>
          <w:szCs w:val="32"/>
        </w:rPr>
        <w:t>万元，占比</w:t>
      </w:r>
      <w:r w:rsidR="00B872AF">
        <w:rPr>
          <w:rFonts w:ascii="仿宋_GB2312" w:eastAsia="仿宋_GB2312" w:cs="仿宋_GB2312" w:hint="eastAsia"/>
          <w:bCs/>
          <w:kern w:val="0"/>
          <w:sz w:val="32"/>
          <w:szCs w:val="32"/>
        </w:rPr>
        <w:t>94</w:t>
      </w:r>
      <w:r w:rsidRPr="00726888">
        <w:rPr>
          <w:rFonts w:ascii="仿宋_GB2312" w:eastAsia="仿宋_GB2312" w:cs="仿宋_GB2312" w:hint="eastAsia"/>
          <w:bCs/>
          <w:kern w:val="0"/>
          <w:sz w:val="32"/>
          <w:szCs w:val="32"/>
        </w:rPr>
        <w:t>.</w:t>
      </w:r>
      <w:r w:rsidR="00B872AF">
        <w:rPr>
          <w:rFonts w:ascii="仿宋_GB2312" w:eastAsia="仿宋_GB2312" w:cs="仿宋_GB2312" w:hint="eastAsia"/>
          <w:bCs/>
          <w:kern w:val="0"/>
          <w:sz w:val="32"/>
          <w:szCs w:val="32"/>
        </w:rPr>
        <w:t>90</w:t>
      </w:r>
      <w:r w:rsidRPr="00726888">
        <w:rPr>
          <w:rFonts w:ascii="仿宋_GB2312" w:eastAsia="仿宋_GB2312" w:cs="仿宋_GB2312" w:hint="eastAsia"/>
          <w:bCs/>
          <w:kern w:val="0"/>
          <w:sz w:val="32"/>
          <w:szCs w:val="32"/>
        </w:rPr>
        <w:t>%；项目支出</w:t>
      </w:r>
      <w:r w:rsidR="00B872AF">
        <w:rPr>
          <w:rFonts w:ascii="仿宋_GB2312" w:eastAsia="仿宋_GB2312" w:cs="仿宋_GB2312" w:hint="eastAsia"/>
          <w:bCs/>
          <w:kern w:val="0"/>
          <w:sz w:val="32"/>
          <w:szCs w:val="32"/>
        </w:rPr>
        <w:t>1</w:t>
      </w:r>
      <w:r w:rsidRPr="00726888">
        <w:rPr>
          <w:rFonts w:ascii="仿宋_GB2312" w:eastAsia="仿宋_GB2312" w:cs="仿宋_GB2312" w:hint="eastAsia"/>
          <w:bCs/>
          <w:kern w:val="0"/>
          <w:sz w:val="32"/>
          <w:szCs w:val="32"/>
        </w:rPr>
        <w:t>.</w:t>
      </w:r>
      <w:r w:rsidR="00B872AF">
        <w:rPr>
          <w:rFonts w:ascii="仿宋_GB2312" w:eastAsia="仿宋_GB2312" w:cs="仿宋_GB2312" w:hint="eastAsia"/>
          <w:bCs/>
          <w:kern w:val="0"/>
          <w:sz w:val="32"/>
          <w:szCs w:val="32"/>
        </w:rPr>
        <w:t>66</w:t>
      </w:r>
      <w:r w:rsidRPr="00726888">
        <w:rPr>
          <w:rFonts w:ascii="仿宋_GB2312" w:eastAsia="仿宋_GB2312" w:cs="仿宋_GB2312" w:hint="eastAsia"/>
          <w:bCs/>
          <w:kern w:val="0"/>
          <w:sz w:val="32"/>
          <w:szCs w:val="32"/>
        </w:rPr>
        <w:t>万元，占比</w:t>
      </w:r>
      <w:r w:rsidR="00B872AF">
        <w:rPr>
          <w:rFonts w:ascii="仿宋_GB2312" w:eastAsia="仿宋_GB2312" w:cs="仿宋_GB2312" w:hint="eastAsia"/>
          <w:bCs/>
          <w:kern w:val="0"/>
          <w:sz w:val="32"/>
          <w:szCs w:val="32"/>
        </w:rPr>
        <w:t>5</w:t>
      </w:r>
      <w:r w:rsidRPr="00726888">
        <w:rPr>
          <w:rFonts w:ascii="仿宋_GB2312" w:eastAsia="仿宋_GB2312" w:cs="仿宋_GB2312" w:hint="eastAsia"/>
          <w:bCs/>
          <w:kern w:val="0"/>
          <w:sz w:val="32"/>
          <w:szCs w:val="32"/>
        </w:rPr>
        <w:t>.</w:t>
      </w:r>
      <w:r w:rsidR="00B872AF">
        <w:rPr>
          <w:rFonts w:ascii="仿宋_GB2312" w:eastAsia="仿宋_GB2312" w:cs="仿宋_GB2312" w:hint="eastAsia"/>
          <w:bCs/>
          <w:kern w:val="0"/>
          <w:sz w:val="32"/>
          <w:szCs w:val="32"/>
        </w:rPr>
        <w:t>10</w:t>
      </w:r>
      <w:r w:rsidRPr="00726888">
        <w:rPr>
          <w:rFonts w:ascii="仿宋_GB2312" w:eastAsia="仿宋_GB2312" w:cs="仿宋_GB2312" w:hint="eastAsia"/>
          <w:bCs/>
          <w:kern w:val="0"/>
          <w:sz w:val="32"/>
          <w:szCs w:val="32"/>
        </w:rPr>
        <w:t>%；经营支出0万元，占比0%。</w:t>
      </w:r>
    </w:p>
    <w:p w:rsidR="00B84776" w:rsidRPr="00726888" w:rsidRDefault="007717EE" w:rsidP="001C40E4">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726888">
        <w:rPr>
          <w:rFonts w:ascii="仿宋_GB2312" w:eastAsia="仿宋_GB2312" w:cs="仿宋_GB2312" w:hint="eastAsia"/>
          <w:b/>
          <w:kern w:val="0"/>
          <w:sz w:val="32"/>
          <w:szCs w:val="32"/>
        </w:rPr>
        <w:t>四、</w:t>
      </w:r>
      <w:r w:rsidRPr="00726888">
        <w:rPr>
          <w:rFonts w:eastAsia="仿宋_GB2312" w:hint="eastAsia"/>
          <w:b/>
          <w:kern w:val="0"/>
          <w:sz w:val="32"/>
          <w:szCs w:val="32"/>
        </w:rPr>
        <w:t>2020</w:t>
      </w:r>
      <w:r w:rsidRPr="00726888">
        <w:rPr>
          <w:rFonts w:ascii="仿宋_GB2312" w:eastAsia="仿宋_GB2312" w:cs="仿宋_GB2312" w:hint="eastAsia"/>
          <w:b/>
          <w:kern w:val="0"/>
          <w:sz w:val="32"/>
          <w:szCs w:val="32"/>
        </w:rPr>
        <w:t>年度财政拨款收入支出决算情况</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本</w:t>
      </w:r>
      <w:r w:rsidR="00140347">
        <w:rPr>
          <w:rFonts w:ascii="仿宋_GB2312" w:eastAsia="仿宋_GB2312" w:cs="仿宋_GB2312" w:hint="eastAsia"/>
          <w:bCs/>
          <w:kern w:val="0"/>
          <w:sz w:val="32"/>
          <w:szCs w:val="32"/>
        </w:rPr>
        <w:t>单位</w:t>
      </w:r>
      <w:r w:rsidRPr="00726888">
        <w:rPr>
          <w:rFonts w:ascii="仿宋_GB2312" w:eastAsia="仿宋_GB2312" w:cs="仿宋_GB2312" w:hint="eastAsia"/>
          <w:bCs/>
          <w:kern w:val="0"/>
          <w:sz w:val="32"/>
          <w:szCs w:val="32"/>
        </w:rPr>
        <w:t>2020年度财政拨款收入总决算</w:t>
      </w:r>
      <w:r w:rsidR="009072BE">
        <w:rPr>
          <w:rFonts w:ascii="仿宋_GB2312" w:eastAsia="仿宋_GB2312" w:cs="仿宋_GB2312" w:hint="eastAsia"/>
          <w:bCs/>
          <w:kern w:val="0"/>
          <w:sz w:val="32"/>
          <w:szCs w:val="32"/>
        </w:rPr>
        <w:t>32</w:t>
      </w:r>
      <w:r w:rsidRPr="00726888">
        <w:rPr>
          <w:rFonts w:ascii="仿宋_GB2312" w:eastAsia="仿宋_GB2312" w:cs="仿宋_GB2312" w:hint="eastAsia"/>
          <w:bCs/>
          <w:kern w:val="0"/>
          <w:sz w:val="32"/>
          <w:szCs w:val="32"/>
        </w:rPr>
        <w:t>.</w:t>
      </w:r>
      <w:r w:rsidR="009072BE">
        <w:rPr>
          <w:rFonts w:ascii="仿宋_GB2312" w:eastAsia="仿宋_GB2312" w:cs="仿宋_GB2312" w:hint="eastAsia"/>
          <w:bCs/>
          <w:kern w:val="0"/>
          <w:sz w:val="32"/>
          <w:szCs w:val="32"/>
        </w:rPr>
        <w:t>53</w:t>
      </w:r>
      <w:r w:rsidRPr="00726888">
        <w:rPr>
          <w:rFonts w:ascii="仿宋_GB2312" w:eastAsia="仿宋_GB2312" w:cs="仿宋_GB2312" w:hint="eastAsia"/>
          <w:bCs/>
          <w:kern w:val="0"/>
          <w:sz w:val="32"/>
          <w:szCs w:val="32"/>
        </w:rPr>
        <w:t>万元，支出总决算</w:t>
      </w:r>
      <w:r w:rsidR="009072BE">
        <w:rPr>
          <w:rFonts w:ascii="仿宋_GB2312" w:eastAsia="仿宋_GB2312" w:cs="仿宋_GB2312" w:hint="eastAsia"/>
          <w:bCs/>
          <w:kern w:val="0"/>
          <w:sz w:val="32"/>
          <w:szCs w:val="32"/>
        </w:rPr>
        <w:t>32</w:t>
      </w:r>
      <w:r w:rsidRPr="00726888">
        <w:rPr>
          <w:rFonts w:ascii="仿宋_GB2312" w:eastAsia="仿宋_GB2312" w:cs="仿宋_GB2312" w:hint="eastAsia"/>
          <w:bCs/>
          <w:kern w:val="0"/>
          <w:sz w:val="32"/>
          <w:szCs w:val="32"/>
        </w:rPr>
        <w:t>.</w:t>
      </w:r>
      <w:r w:rsidR="009072BE">
        <w:rPr>
          <w:rFonts w:ascii="仿宋_GB2312" w:eastAsia="仿宋_GB2312" w:cs="仿宋_GB2312" w:hint="eastAsia"/>
          <w:bCs/>
          <w:kern w:val="0"/>
          <w:sz w:val="32"/>
          <w:szCs w:val="32"/>
        </w:rPr>
        <w:t>53</w:t>
      </w:r>
      <w:r w:rsidRPr="00726888">
        <w:rPr>
          <w:rFonts w:ascii="仿宋_GB2312" w:eastAsia="仿宋_GB2312" w:cs="仿宋_GB2312" w:hint="eastAsia"/>
          <w:bCs/>
          <w:kern w:val="0"/>
          <w:sz w:val="32"/>
          <w:szCs w:val="32"/>
        </w:rPr>
        <w:t>万元。</w:t>
      </w:r>
      <w:r w:rsidR="00201BE8">
        <w:rPr>
          <w:rFonts w:ascii="仿宋_GB2312" w:eastAsia="仿宋_GB2312" w:cs="仿宋_GB2312" w:hint="eastAsia"/>
          <w:bCs/>
          <w:kern w:val="0"/>
          <w:sz w:val="32"/>
          <w:szCs w:val="32"/>
        </w:rPr>
        <w:t>无</w:t>
      </w:r>
      <w:r w:rsidR="00201BE8" w:rsidRPr="00726888">
        <w:rPr>
          <w:rFonts w:ascii="仿宋_GB2312" w:eastAsia="仿宋_GB2312" w:cs="仿宋_GB2312" w:hint="eastAsia"/>
          <w:bCs/>
          <w:sz w:val="32"/>
          <w:szCs w:val="32"/>
        </w:rPr>
        <w:t>2019年收入支出数据。</w:t>
      </w:r>
    </w:p>
    <w:p w:rsidR="00B84776" w:rsidRPr="00726888" w:rsidRDefault="007717EE" w:rsidP="001C40E4">
      <w:pPr>
        <w:autoSpaceDE w:val="0"/>
        <w:autoSpaceDN w:val="0"/>
        <w:adjustRightInd w:val="0"/>
        <w:spacing w:line="580" w:lineRule="exact"/>
        <w:ind w:firstLineChars="200" w:firstLine="640"/>
        <w:jc w:val="left"/>
        <w:rPr>
          <w:rFonts w:eastAsia="仿宋_GB2312"/>
          <w:b/>
          <w:kern w:val="0"/>
          <w:sz w:val="32"/>
          <w:szCs w:val="32"/>
        </w:rPr>
      </w:pPr>
      <w:r w:rsidRPr="00726888">
        <w:rPr>
          <w:rFonts w:ascii="仿宋_GB2312" w:eastAsia="仿宋_GB2312" w:cs="仿宋_GB2312" w:hint="eastAsia"/>
          <w:b/>
          <w:kern w:val="0"/>
          <w:sz w:val="32"/>
          <w:szCs w:val="32"/>
        </w:rPr>
        <w:t>五、</w:t>
      </w:r>
      <w:r w:rsidRPr="00726888">
        <w:rPr>
          <w:rFonts w:eastAsia="仿宋_GB2312" w:hint="eastAsia"/>
          <w:b/>
          <w:kern w:val="0"/>
          <w:sz w:val="32"/>
          <w:szCs w:val="32"/>
        </w:rPr>
        <w:t>2020</w:t>
      </w:r>
      <w:r w:rsidRPr="00726888">
        <w:rPr>
          <w:rFonts w:eastAsia="仿宋_GB2312" w:hint="eastAsia"/>
          <w:b/>
          <w:kern w:val="0"/>
          <w:sz w:val="32"/>
          <w:szCs w:val="32"/>
        </w:rPr>
        <w:t>年度一般公共预算财政拨款支出决算情况</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lastRenderedPageBreak/>
        <w:t xml:space="preserve">（一）财政拨款支出决算情况。 </w:t>
      </w:r>
    </w:p>
    <w:p w:rsidR="00B84776" w:rsidRPr="00726888" w:rsidRDefault="0014034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7717EE" w:rsidRPr="00726888">
        <w:rPr>
          <w:rFonts w:ascii="仿宋_GB2312" w:eastAsia="仿宋_GB2312" w:cs="仿宋_GB2312" w:hint="eastAsia"/>
          <w:bCs/>
          <w:kern w:val="0"/>
          <w:sz w:val="32"/>
          <w:szCs w:val="32"/>
        </w:rPr>
        <w:t>2020年度财政拨款支出</w:t>
      </w:r>
      <w:r w:rsidR="009072BE">
        <w:rPr>
          <w:rFonts w:ascii="仿宋_GB2312" w:eastAsia="仿宋_GB2312" w:cs="仿宋_GB2312" w:hint="eastAsia"/>
          <w:bCs/>
          <w:kern w:val="0"/>
          <w:sz w:val="32"/>
          <w:szCs w:val="32"/>
        </w:rPr>
        <w:t>32</w:t>
      </w:r>
      <w:r w:rsidR="007717EE" w:rsidRPr="00726888">
        <w:rPr>
          <w:rFonts w:ascii="仿宋_GB2312" w:eastAsia="仿宋_GB2312" w:cs="仿宋_GB2312" w:hint="eastAsia"/>
          <w:bCs/>
          <w:kern w:val="0"/>
          <w:sz w:val="32"/>
          <w:szCs w:val="32"/>
        </w:rPr>
        <w:t>.</w:t>
      </w:r>
      <w:r w:rsidR="009072BE">
        <w:rPr>
          <w:rFonts w:ascii="仿宋_GB2312" w:eastAsia="仿宋_GB2312" w:cs="仿宋_GB2312" w:hint="eastAsia"/>
          <w:bCs/>
          <w:kern w:val="0"/>
          <w:sz w:val="32"/>
          <w:szCs w:val="32"/>
        </w:rPr>
        <w:t>53</w:t>
      </w:r>
      <w:r w:rsidR="007717EE" w:rsidRPr="00726888">
        <w:rPr>
          <w:rFonts w:ascii="仿宋_GB2312" w:eastAsia="仿宋_GB2312" w:cs="仿宋_GB2312" w:hint="eastAsia"/>
          <w:bCs/>
          <w:kern w:val="0"/>
          <w:sz w:val="32"/>
          <w:szCs w:val="32"/>
        </w:rPr>
        <w:t>万元，占本年支出合计的 100%。</w:t>
      </w:r>
      <w:r w:rsidR="00201BE8">
        <w:rPr>
          <w:rFonts w:ascii="仿宋_GB2312" w:eastAsia="仿宋_GB2312" w:cs="仿宋_GB2312" w:hint="eastAsia"/>
          <w:bCs/>
          <w:kern w:val="0"/>
          <w:sz w:val="32"/>
          <w:szCs w:val="32"/>
        </w:rPr>
        <w:t>无</w:t>
      </w:r>
      <w:r w:rsidR="00201BE8" w:rsidRPr="00726888">
        <w:rPr>
          <w:rFonts w:ascii="仿宋_GB2312" w:eastAsia="仿宋_GB2312" w:cs="仿宋_GB2312" w:hint="eastAsia"/>
          <w:bCs/>
          <w:sz w:val="32"/>
          <w:szCs w:val="32"/>
        </w:rPr>
        <w:t>2019年收入支出数据。</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（二）财政拨款支出决算结构情况</w:t>
      </w:r>
    </w:p>
    <w:p w:rsidR="00B84776" w:rsidRPr="00726888" w:rsidRDefault="009072BE">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sidR="007717EE" w:rsidRPr="00726888">
        <w:rPr>
          <w:rFonts w:ascii="仿宋_GB2312" w:eastAsia="仿宋_GB2312" w:cs="仿宋_GB2312" w:hint="eastAsia"/>
          <w:bCs/>
          <w:kern w:val="0"/>
          <w:sz w:val="32"/>
          <w:szCs w:val="32"/>
        </w:rPr>
        <w:t>年度财政拨款支出</w:t>
      </w:r>
      <w:r>
        <w:rPr>
          <w:rFonts w:ascii="仿宋_GB2312" w:eastAsia="仿宋_GB2312" w:cs="仿宋_GB2312" w:hint="eastAsia"/>
          <w:bCs/>
          <w:kern w:val="0"/>
          <w:sz w:val="32"/>
          <w:szCs w:val="32"/>
        </w:rPr>
        <w:t>32</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53</w:t>
      </w:r>
      <w:r w:rsidR="007717EE" w:rsidRPr="00726888">
        <w:rPr>
          <w:rFonts w:ascii="仿宋_GB2312" w:eastAsia="仿宋_GB2312" w:cs="仿宋_GB2312" w:hint="eastAsia"/>
          <w:bCs/>
          <w:kern w:val="0"/>
          <w:sz w:val="32"/>
          <w:szCs w:val="32"/>
        </w:rPr>
        <w:t>万元，主要用于以下方面：社会保障和就业支出</w:t>
      </w:r>
      <w:r>
        <w:rPr>
          <w:rFonts w:ascii="仿宋_GB2312" w:eastAsia="仿宋_GB2312" w:cs="仿宋_GB2312" w:hint="eastAsia"/>
          <w:bCs/>
          <w:kern w:val="0"/>
          <w:sz w:val="32"/>
          <w:szCs w:val="32"/>
        </w:rPr>
        <w:t>4</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08</w:t>
      </w:r>
      <w:r w:rsidR="007717EE" w:rsidRPr="00726888">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12</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54</w:t>
      </w:r>
      <w:r w:rsidR="007717EE" w:rsidRPr="00726888">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27</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30</w:t>
      </w:r>
      <w:r w:rsidR="007717EE" w:rsidRPr="00726888">
        <w:rPr>
          <w:rFonts w:ascii="仿宋_GB2312" w:eastAsia="仿宋_GB2312" w:cs="仿宋_GB2312" w:hint="eastAsia"/>
          <w:bCs/>
          <w:kern w:val="0"/>
          <w:sz w:val="32"/>
          <w:szCs w:val="32"/>
        </w:rPr>
        <w:t>万元，占</w:t>
      </w:r>
      <w:r w:rsidR="00201BE8">
        <w:rPr>
          <w:rFonts w:ascii="仿宋_GB2312" w:eastAsia="仿宋_GB2312" w:cs="仿宋_GB2312" w:hint="eastAsia"/>
          <w:bCs/>
          <w:kern w:val="0"/>
          <w:sz w:val="32"/>
          <w:szCs w:val="32"/>
        </w:rPr>
        <w:t>8</w:t>
      </w:r>
      <w:r>
        <w:rPr>
          <w:rFonts w:ascii="仿宋_GB2312" w:eastAsia="仿宋_GB2312" w:cs="仿宋_GB2312" w:hint="eastAsia"/>
          <w:bCs/>
          <w:kern w:val="0"/>
          <w:sz w:val="32"/>
          <w:szCs w:val="32"/>
        </w:rPr>
        <w:t>3</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92</w:t>
      </w:r>
      <w:r w:rsidR="007717EE" w:rsidRPr="00726888">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1</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15</w:t>
      </w:r>
      <w:r w:rsidR="007717EE" w:rsidRPr="00726888">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3</w:t>
      </w:r>
      <w:r w:rsidR="007717EE" w:rsidRPr="00726888">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54</w:t>
      </w:r>
      <w:r w:rsidR="007717EE" w:rsidRPr="00726888">
        <w:rPr>
          <w:rFonts w:ascii="仿宋_GB2312" w:eastAsia="仿宋_GB2312" w:cs="仿宋_GB2312" w:hint="eastAsia"/>
          <w:bCs/>
          <w:kern w:val="0"/>
          <w:sz w:val="32"/>
          <w:szCs w:val="32"/>
        </w:rPr>
        <w:t>%。</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（三）财政拨款支出决算具体情况</w:t>
      </w:r>
    </w:p>
    <w:p w:rsidR="00201BE8" w:rsidRDefault="00BB0410" w:rsidP="00201BE8">
      <w:pPr>
        <w:pStyle w:val="a6"/>
        <w:spacing w:before="0" w:beforeAutospacing="0" w:after="226" w:afterAutospacing="0" w:line="420" w:lineRule="atLeast"/>
        <w:ind w:firstLine="42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2020</w:t>
      </w:r>
      <w:r w:rsidR="007717EE" w:rsidRPr="00726888">
        <w:rPr>
          <w:rFonts w:ascii="仿宋_GB2312" w:eastAsia="仿宋_GB2312" w:hAnsi="仿宋_GB2312" w:cs="仿宋_GB2312" w:hint="eastAsia"/>
          <w:bCs/>
          <w:sz w:val="32"/>
          <w:szCs w:val="32"/>
        </w:rPr>
        <w:t>年度财政拨款支出年初预算为</w:t>
      </w:r>
      <w:r w:rsidR="00201BE8">
        <w:rPr>
          <w:rFonts w:ascii="仿宋_GB2312" w:eastAsia="仿宋_GB2312" w:hAnsi="仿宋_GB2312" w:cs="仿宋_GB2312" w:hint="eastAsia"/>
          <w:bCs/>
          <w:sz w:val="32"/>
          <w:szCs w:val="32"/>
        </w:rPr>
        <w:t>0</w:t>
      </w:r>
      <w:r w:rsidR="007717EE" w:rsidRPr="00726888">
        <w:rPr>
          <w:rFonts w:ascii="仿宋_GB2312" w:eastAsia="仿宋_GB2312" w:hAnsi="仿宋_GB2312" w:cs="仿宋_GB2312" w:hint="eastAsia"/>
          <w:bCs/>
          <w:sz w:val="32"/>
          <w:szCs w:val="32"/>
        </w:rPr>
        <w:t>万元，支出决算为</w:t>
      </w:r>
      <w:r w:rsidR="009072BE">
        <w:rPr>
          <w:rFonts w:ascii="仿宋_GB2312" w:eastAsia="仿宋_GB2312" w:hAnsi="仿宋_GB2312" w:cs="仿宋_GB2312" w:hint="eastAsia"/>
          <w:bCs/>
          <w:sz w:val="32"/>
          <w:szCs w:val="32"/>
        </w:rPr>
        <w:t>32</w:t>
      </w:r>
      <w:r w:rsidR="007717EE" w:rsidRPr="00726888">
        <w:rPr>
          <w:rFonts w:ascii="仿宋_GB2312" w:eastAsia="仿宋_GB2312" w:hAnsi="仿宋_GB2312" w:cs="仿宋_GB2312" w:hint="eastAsia"/>
          <w:bCs/>
          <w:sz w:val="32"/>
          <w:szCs w:val="32"/>
        </w:rPr>
        <w:t>.</w:t>
      </w:r>
      <w:r w:rsidR="009072BE">
        <w:rPr>
          <w:rFonts w:ascii="仿宋_GB2312" w:eastAsia="仿宋_GB2312" w:hAnsi="仿宋_GB2312" w:cs="仿宋_GB2312" w:hint="eastAsia"/>
          <w:bCs/>
          <w:sz w:val="32"/>
          <w:szCs w:val="32"/>
        </w:rPr>
        <w:t>53</w:t>
      </w:r>
      <w:r w:rsidR="007717EE" w:rsidRPr="00726888">
        <w:rPr>
          <w:rFonts w:ascii="仿宋_GB2312" w:eastAsia="仿宋_GB2312" w:hAnsi="仿宋_GB2312" w:cs="仿宋_GB2312" w:hint="eastAsia"/>
          <w:bCs/>
          <w:sz w:val="32"/>
          <w:szCs w:val="32"/>
        </w:rPr>
        <w:t>万元。</w:t>
      </w:r>
      <w:r w:rsidR="00BB72D0">
        <w:rPr>
          <w:rFonts w:ascii="仿宋_GB2312" w:eastAsia="仿宋_GB2312" w:hAnsi="仿宋_GB2312" w:cs="仿宋_GB2312" w:hint="eastAsia"/>
          <w:bCs/>
          <w:sz w:val="32"/>
          <w:szCs w:val="32"/>
        </w:rPr>
        <w:t>没有财政拨款支出年初预算，只有支出</w:t>
      </w:r>
      <w:r w:rsidR="007717EE" w:rsidRPr="00726888">
        <w:rPr>
          <w:rFonts w:ascii="仿宋_GB2312" w:eastAsia="仿宋_GB2312" w:hAnsi="仿宋_GB2312" w:cs="仿宋_GB2312" w:hint="eastAsia"/>
          <w:bCs/>
          <w:sz w:val="32"/>
          <w:szCs w:val="32"/>
        </w:rPr>
        <w:t>决算数的主要原因：</w:t>
      </w:r>
      <w:r w:rsidR="00BB72D0">
        <w:rPr>
          <w:rFonts w:ascii="仿宋_GB2312" w:eastAsia="仿宋_GB2312" w:hAnsi="仿宋_GB2312" w:cs="仿宋_GB2312" w:hint="eastAsia"/>
          <w:bCs/>
          <w:sz w:val="32"/>
          <w:szCs w:val="32"/>
        </w:rPr>
        <w:t>我</w:t>
      </w:r>
      <w:r w:rsidR="007717EE" w:rsidRPr="00726888">
        <w:rPr>
          <w:rFonts w:ascii="仿宋_GB2312" w:eastAsia="仿宋_GB2312" w:hAnsi="仿宋_GB2312" w:cs="仿宋_GB2312" w:hint="eastAsia"/>
          <w:bCs/>
          <w:sz w:val="32"/>
          <w:szCs w:val="32"/>
        </w:rPr>
        <w:t>单位于2020年8月从原市社会保险事业</w:t>
      </w:r>
      <w:r w:rsidR="00D049C4">
        <w:rPr>
          <w:rFonts w:ascii="仿宋_GB2312" w:eastAsia="仿宋_GB2312" w:hAnsi="仿宋_GB2312" w:cs="仿宋_GB2312" w:hint="eastAsia"/>
          <w:bCs/>
          <w:sz w:val="32"/>
          <w:szCs w:val="32"/>
        </w:rPr>
        <w:t>局分立</w:t>
      </w:r>
      <w:r w:rsidR="007717EE" w:rsidRPr="00726888">
        <w:rPr>
          <w:rFonts w:ascii="仿宋_GB2312" w:eastAsia="仿宋_GB2312" w:hAnsi="仿宋_GB2312" w:cs="仿宋_GB2312" w:hint="eastAsia"/>
          <w:bCs/>
          <w:sz w:val="32"/>
          <w:szCs w:val="32"/>
        </w:rPr>
        <w:t>组建，年初未按排预算，当年所有资金支出均是通过年中追加预算和指标划转解决。其中：</w:t>
      </w:r>
    </w:p>
    <w:p w:rsidR="00B84776" w:rsidRPr="00726888" w:rsidRDefault="007717EE" w:rsidP="009072BE">
      <w:pPr>
        <w:pStyle w:val="a6"/>
        <w:spacing w:before="0" w:beforeAutospacing="0" w:after="226" w:afterAutospacing="0" w:line="420" w:lineRule="atLeast"/>
        <w:ind w:firstLine="420"/>
        <w:jc w:val="both"/>
        <w:rPr>
          <w:rFonts w:ascii="仿宋_GB2312" w:eastAsia="仿宋_GB2312" w:hAnsi="仿宋_GB2312" w:cs="仿宋_GB2312"/>
        </w:rPr>
      </w:pPr>
      <w:r w:rsidRPr="00726888">
        <w:rPr>
          <w:rFonts w:ascii="仿宋_GB2312" w:eastAsia="仿宋_GB2312" w:hAnsi="仿宋_GB2312" w:cs="仿宋_GB2312" w:hint="eastAsia"/>
          <w:bCs/>
          <w:sz w:val="32"/>
          <w:szCs w:val="32"/>
        </w:rPr>
        <w:t>1.2080505社会保障和就业支出-行政事业单位养老支出-机关事业单位基本养老保险缴费支出年初预算为</w:t>
      </w:r>
      <w:r w:rsidR="002E00DB">
        <w:rPr>
          <w:rFonts w:ascii="仿宋_GB2312" w:eastAsia="仿宋_GB2312" w:hAnsi="仿宋_GB2312" w:cs="仿宋_GB2312" w:hint="eastAsia"/>
          <w:bCs/>
          <w:sz w:val="32"/>
          <w:szCs w:val="32"/>
        </w:rPr>
        <w:t>0</w:t>
      </w:r>
      <w:r w:rsidRPr="00726888">
        <w:rPr>
          <w:rFonts w:ascii="仿宋_GB2312" w:eastAsia="仿宋_GB2312" w:hAnsi="仿宋_GB2312" w:cs="仿宋_GB2312" w:hint="eastAsia"/>
          <w:bCs/>
          <w:sz w:val="32"/>
          <w:szCs w:val="32"/>
        </w:rPr>
        <w:t>万元，支出决算为</w:t>
      </w:r>
      <w:r w:rsidR="009072BE">
        <w:rPr>
          <w:rFonts w:ascii="仿宋_GB2312" w:eastAsia="仿宋_GB2312" w:hAnsi="仿宋_GB2312" w:cs="仿宋_GB2312" w:hint="eastAsia"/>
          <w:bCs/>
          <w:sz w:val="32"/>
          <w:szCs w:val="32"/>
        </w:rPr>
        <w:t>2</w:t>
      </w:r>
      <w:r w:rsidRPr="00726888">
        <w:rPr>
          <w:rFonts w:ascii="仿宋_GB2312" w:eastAsia="仿宋_GB2312" w:hAnsi="仿宋_GB2312" w:cs="仿宋_GB2312" w:hint="eastAsia"/>
          <w:bCs/>
          <w:sz w:val="32"/>
          <w:szCs w:val="32"/>
        </w:rPr>
        <w:t>.</w:t>
      </w:r>
      <w:r w:rsidR="009072BE">
        <w:rPr>
          <w:rFonts w:ascii="仿宋_GB2312" w:eastAsia="仿宋_GB2312" w:hAnsi="仿宋_GB2312" w:cs="仿宋_GB2312" w:hint="eastAsia"/>
          <w:bCs/>
          <w:sz w:val="32"/>
          <w:szCs w:val="32"/>
        </w:rPr>
        <w:t>83</w:t>
      </w:r>
      <w:r w:rsidRPr="00726888">
        <w:rPr>
          <w:rFonts w:ascii="仿宋_GB2312" w:eastAsia="仿宋_GB2312" w:hAnsi="仿宋_GB2312" w:cs="仿宋_GB2312" w:hint="eastAsia"/>
          <w:bCs/>
          <w:sz w:val="32"/>
          <w:szCs w:val="32"/>
        </w:rPr>
        <w:t>万元。决算数大于预算数的主要原因：</w:t>
      </w:r>
      <w:r w:rsidR="002E00DB" w:rsidRPr="00726888">
        <w:rPr>
          <w:rFonts w:ascii="仿宋_GB2312" w:eastAsia="仿宋_GB2312" w:hAnsi="仿宋_GB2312" w:cs="仿宋_GB2312" w:hint="eastAsia"/>
          <w:bCs/>
          <w:sz w:val="32"/>
          <w:szCs w:val="32"/>
        </w:rPr>
        <w:t>2020年8月本</w:t>
      </w:r>
      <w:r w:rsidR="002E00DB">
        <w:rPr>
          <w:rFonts w:ascii="仿宋_GB2312" w:eastAsia="仿宋_GB2312" w:hAnsi="仿宋_GB2312" w:cs="仿宋_GB2312" w:hint="eastAsia"/>
          <w:bCs/>
          <w:sz w:val="32"/>
          <w:szCs w:val="32"/>
        </w:rPr>
        <w:t>单位</w:t>
      </w:r>
      <w:r w:rsidR="002E00DB" w:rsidRPr="00726888">
        <w:rPr>
          <w:rFonts w:ascii="仿宋_GB2312" w:eastAsia="仿宋_GB2312" w:hAnsi="仿宋_GB2312" w:cs="仿宋_GB2312" w:hint="eastAsia"/>
          <w:bCs/>
          <w:sz w:val="32"/>
          <w:szCs w:val="32"/>
        </w:rPr>
        <w:t>新成立</w:t>
      </w:r>
      <w:r w:rsidR="002E00DB">
        <w:rPr>
          <w:rFonts w:ascii="仿宋_GB2312" w:eastAsia="仿宋_GB2312" w:hAnsi="仿宋_GB2312" w:cs="仿宋_GB2312" w:hint="eastAsia"/>
          <w:bCs/>
          <w:sz w:val="32"/>
          <w:szCs w:val="32"/>
        </w:rPr>
        <w:t>，</w:t>
      </w:r>
      <w:r w:rsidR="002E00DB" w:rsidRPr="00726888">
        <w:rPr>
          <w:rFonts w:ascii="仿宋_GB2312" w:eastAsia="仿宋_GB2312" w:hAnsi="仿宋_GB2312" w:cs="仿宋_GB2312" w:hint="eastAsia"/>
          <w:bCs/>
          <w:sz w:val="32"/>
          <w:szCs w:val="32"/>
        </w:rPr>
        <w:t>新成立单位财政拨款支出年初无预算按排，当年支出通过追加预算和指标划转解决。</w:t>
      </w:r>
    </w:p>
    <w:p w:rsidR="002E00DB" w:rsidRDefault="009072BE">
      <w:pPr>
        <w:pStyle w:val="a6"/>
        <w:spacing w:before="0" w:beforeAutospacing="0" w:after="226" w:afterAutospacing="0" w:line="420" w:lineRule="atLeas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7717EE" w:rsidRPr="00726888">
        <w:rPr>
          <w:rFonts w:ascii="仿宋_GB2312" w:eastAsia="仿宋_GB2312" w:hAnsi="仿宋_GB2312" w:cs="仿宋_GB2312" w:hint="eastAsia"/>
          <w:bCs/>
          <w:sz w:val="32"/>
          <w:szCs w:val="32"/>
        </w:rPr>
        <w:t>.2080506社会保障和就业支出-行政事业单位养老支出-机关事业单位职业年金缴费支出年初预算为</w:t>
      </w:r>
      <w:r w:rsidR="002E00DB">
        <w:rPr>
          <w:rFonts w:ascii="仿宋_GB2312" w:eastAsia="仿宋_GB2312" w:hAnsi="仿宋_GB2312" w:cs="仿宋_GB2312" w:hint="eastAsia"/>
          <w:bCs/>
          <w:sz w:val="32"/>
          <w:szCs w:val="32"/>
        </w:rPr>
        <w:t>0</w:t>
      </w:r>
      <w:r w:rsidR="007717EE" w:rsidRPr="00726888">
        <w:rPr>
          <w:rFonts w:ascii="仿宋_GB2312" w:eastAsia="仿宋_GB2312" w:hAnsi="仿宋_GB2312" w:cs="仿宋_GB2312" w:hint="eastAsia"/>
          <w:bCs/>
          <w:sz w:val="32"/>
          <w:szCs w:val="32"/>
        </w:rPr>
        <w:t>万元，支出决算为</w:t>
      </w:r>
      <w:r>
        <w:rPr>
          <w:rFonts w:ascii="仿宋_GB2312" w:eastAsia="仿宋_GB2312" w:hAnsi="仿宋_GB2312" w:cs="仿宋_GB2312" w:hint="eastAsia"/>
          <w:bCs/>
          <w:sz w:val="32"/>
          <w:szCs w:val="32"/>
        </w:rPr>
        <w:t>1</w:t>
      </w:r>
      <w:r w:rsidR="007717EE" w:rsidRPr="00726888">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26</w:t>
      </w:r>
      <w:r w:rsidR="007717EE" w:rsidRPr="00726888">
        <w:rPr>
          <w:rFonts w:ascii="仿宋_GB2312" w:eastAsia="仿宋_GB2312" w:hAnsi="仿宋_GB2312" w:cs="仿宋_GB2312" w:hint="eastAsia"/>
          <w:bCs/>
          <w:sz w:val="32"/>
          <w:szCs w:val="32"/>
        </w:rPr>
        <w:t>万元。决算数大于预算数的主要原因：</w:t>
      </w:r>
      <w:r w:rsidR="002E00DB" w:rsidRPr="00726888">
        <w:rPr>
          <w:rFonts w:ascii="仿宋_GB2312" w:eastAsia="仿宋_GB2312" w:hAnsi="仿宋_GB2312" w:cs="仿宋_GB2312" w:hint="eastAsia"/>
          <w:bCs/>
          <w:sz w:val="32"/>
          <w:szCs w:val="32"/>
        </w:rPr>
        <w:t>2020年</w:t>
      </w:r>
      <w:r w:rsidR="002E00DB" w:rsidRPr="00726888">
        <w:rPr>
          <w:rFonts w:ascii="仿宋_GB2312" w:eastAsia="仿宋_GB2312" w:hAnsi="仿宋_GB2312" w:cs="仿宋_GB2312" w:hint="eastAsia"/>
          <w:bCs/>
          <w:sz w:val="32"/>
          <w:szCs w:val="32"/>
        </w:rPr>
        <w:lastRenderedPageBreak/>
        <w:t>8月本</w:t>
      </w:r>
      <w:r w:rsidR="002E00DB">
        <w:rPr>
          <w:rFonts w:ascii="仿宋_GB2312" w:eastAsia="仿宋_GB2312" w:hAnsi="仿宋_GB2312" w:cs="仿宋_GB2312" w:hint="eastAsia"/>
          <w:bCs/>
          <w:sz w:val="32"/>
          <w:szCs w:val="32"/>
        </w:rPr>
        <w:t>单位</w:t>
      </w:r>
      <w:r w:rsidR="002E00DB" w:rsidRPr="00726888">
        <w:rPr>
          <w:rFonts w:ascii="仿宋_GB2312" w:eastAsia="仿宋_GB2312" w:hAnsi="仿宋_GB2312" w:cs="仿宋_GB2312" w:hint="eastAsia"/>
          <w:bCs/>
          <w:sz w:val="32"/>
          <w:szCs w:val="32"/>
        </w:rPr>
        <w:t>新成立</w:t>
      </w:r>
      <w:r w:rsidR="002E00DB">
        <w:rPr>
          <w:rFonts w:ascii="仿宋_GB2312" w:eastAsia="仿宋_GB2312" w:hAnsi="仿宋_GB2312" w:cs="仿宋_GB2312" w:hint="eastAsia"/>
          <w:bCs/>
          <w:sz w:val="32"/>
          <w:szCs w:val="32"/>
        </w:rPr>
        <w:t>，</w:t>
      </w:r>
      <w:r w:rsidR="002E00DB" w:rsidRPr="00726888">
        <w:rPr>
          <w:rFonts w:ascii="仿宋_GB2312" w:eastAsia="仿宋_GB2312" w:hAnsi="仿宋_GB2312" w:cs="仿宋_GB2312" w:hint="eastAsia"/>
          <w:bCs/>
          <w:sz w:val="32"/>
          <w:szCs w:val="32"/>
        </w:rPr>
        <w:t>新成立单位财政拨款支出年初无预算</w:t>
      </w:r>
      <w:r w:rsidR="002E00DB">
        <w:rPr>
          <w:rFonts w:ascii="仿宋_GB2312" w:eastAsia="仿宋_GB2312" w:hAnsi="仿宋_GB2312" w:cs="仿宋_GB2312" w:hint="eastAsia"/>
          <w:bCs/>
          <w:sz w:val="32"/>
          <w:szCs w:val="32"/>
        </w:rPr>
        <w:t>安</w:t>
      </w:r>
      <w:r w:rsidR="002E00DB" w:rsidRPr="00726888">
        <w:rPr>
          <w:rFonts w:ascii="仿宋_GB2312" w:eastAsia="仿宋_GB2312" w:hAnsi="仿宋_GB2312" w:cs="仿宋_GB2312" w:hint="eastAsia"/>
          <w:bCs/>
          <w:sz w:val="32"/>
          <w:szCs w:val="32"/>
        </w:rPr>
        <w:t>排，当年支出通过追加预算和指标划转解决。</w:t>
      </w:r>
    </w:p>
    <w:p w:rsidR="009D4B68" w:rsidRDefault="009072BE" w:rsidP="009D4B68">
      <w:pPr>
        <w:pStyle w:val="a6"/>
        <w:spacing w:before="0" w:beforeAutospacing="0" w:after="226" w:afterAutospacing="0" w:line="420" w:lineRule="atLeas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7717EE" w:rsidRPr="00726888">
        <w:rPr>
          <w:rFonts w:ascii="仿宋_GB2312" w:eastAsia="仿宋_GB2312" w:hAnsi="仿宋_GB2312" w:cs="仿宋_GB2312" w:hint="eastAsia"/>
          <w:bCs/>
          <w:sz w:val="32"/>
          <w:szCs w:val="32"/>
        </w:rPr>
        <w:t>.</w:t>
      </w:r>
      <w:r w:rsidRPr="009072BE">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2101102卫生健康支出-行政事业单位医疗-事业单位医疗年初预算为0万元，支出决算为 1.29 万元。决算数大于预算数的主要原因：</w:t>
      </w:r>
      <w:r w:rsidR="009D4B68" w:rsidRPr="00726888">
        <w:rPr>
          <w:rFonts w:ascii="仿宋_GB2312" w:eastAsia="仿宋_GB2312" w:hAnsi="仿宋_GB2312" w:cs="仿宋_GB2312" w:hint="eastAsia"/>
          <w:bCs/>
          <w:sz w:val="32"/>
          <w:szCs w:val="32"/>
        </w:rPr>
        <w:t>2020年8月本</w:t>
      </w:r>
      <w:r w:rsidR="009D4B68">
        <w:rPr>
          <w:rFonts w:ascii="仿宋_GB2312" w:eastAsia="仿宋_GB2312" w:hAnsi="仿宋_GB2312" w:cs="仿宋_GB2312" w:hint="eastAsia"/>
          <w:bCs/>
          <w:sz w:val="32"/>
          <w:szCs w:val="32"/>
        </w:rPr>
        <w:t>单位</w:t>
      </w:r>
      <w:r w:rsidR="009D4B68" w:rsidRPr="00726888">
        <w:rPr>
          <w:rFonts w:ascii="仿宋_GB2312" w:eastAsia="仿宋_GB2312" w:hAnsi="仿宋_GB2312" w:cs="仿宋_GB2312" w:hint="eastAsia"/>
          <w:bCs/>
          <w:sz w:val="32"/>
          <w:szCs w:val="32"/>
        </w:rPr>
        <w:t>新成立</w:t>
      </w:r>
      <w:r w:rsidR="009D4B68">
        <w:rPr>
          <w:rFonts w:ascii="仿宋_GB2312" w:eastAsia="仿宋_GB2312" w:hAnsi="仿宋_GB2312" w:cs="仿宋_GB2312" w:hint="eastAsia"/>
          <w:bCs/>
          <w:sz w:val="32"/>
          <w:szCs w:val="32"/>
        </w:rPr>
        <w:t>，</w:t>
      </w:r>
      <w:r w:rsidR="009D4B68" w:rsidRPr="00726888">
        <w:rPr>
          <w:rFonts w:ascii="仿宋_GB2312" w:eastAsia="仿宋_GB2312" w:hAnsi="仿宋_GB2312" w:cs="仿宋_GB2312" w:hint="eastAsia"/>
          <w:bCs/>
          <w:sz w:val="32"/>
          <w:szCs w:val="32"/>
        </w:rPr>
        <w:t>新成立单位财政拨款支出年初无预算按排，当年支出通过追加预算和指标划转解决。</w:t>
      </w:r>
    </w:p>
    <w:p w:rsidR="009D4B68" w:rsidRDefault="009072BE" w:rsidP="009D4B68">
      <w:pPr>
        <w:pStyle w:val="a6"/>
        <w:spacing w:before="0" w:beforeAutospacing="0" w:after="226" w:afterAutospacing="0" w:line="420" w:lineRule="atLeas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7717EE" w:rsidRPr="00726888">
        <w:rPr>
          <w:rFonts w:ascii="仿宋_GB2312" w:eastAsia="仿宋_GB2312" w:hAnsi="仿宋_GB2312" w:cs="仿宋_GB2312" w:hint="eastAsia"/>
          <w:bCs/>
          <w:sz w:val="32"/>
          <w:szCs w:val="32"/>
        </w:rPr>
        <w:t>.</w:t>
      </w:r>
      <w:r w:rsidR="009D4B68" w:rsidRPr="009D4B68">
        <w:rPr>
          <w:rFonts w:ascii="仿宋_GB2312" w:eastAsia="仿宋_GB2312" w:hAnsi="仿宋_GB2312" w:cs="仿宋_GB2312" w:hint="eastAsia"/>
          <w:bCs/>
          <w:sz w:val="32"/>
          <w:szCs w:val="32"/>
        </w:rPr>
        <w:t xml:space="preserve"> </w:t>
      </w:r>
      <w:r w:rsidR="009D4B68">
        <w:rPr>
          <w:rFonts w:ascii="仿宋_GB2312" w:eastAsia="仿宋_GB2312" w:hAnsi="仿宋_GB2312" w:cs="仿宋_GB2312" w:hint="eastAsia"/>
          <w:bCs/>
          <w:sz w:val="32"/>
          <w:szCs w:val="32"/>
        </w:rPr>
        <w:t>2101550卫生健康支出-医疗保障管理事务-事业运行年初预算为0万元，支出决算为24.34万元。决算数大于预算数的主要原因：</w:t>
      </w:r>
      <w:r w:rsidR="009D4B68" w:rsidRPr="00726888">
        <w:rPr>
          <w:rFonts w:ascii="仿宋_GB2312" w:eastAsia="仿宋_GB2312" w:hAnsi="仿宋_GB2312" w:cs="仿宋_GB2312" w:hint="eastAsia"/>
          <w:bCs/>
          <w:sz w:val="32"/>
          <w:szCs w:val="32"/>
        </w:rPr>
        <w:t xml:space="preserve"> </w:t>
      </w:r>
      <w:r w:rsidR="00967639" w:rsidRPr="00726888">
        <w:rPr>
          <w:rFonts w:ascii="仿宋_GB2312" w:eastAsia="仿宋_GB2312" w:hAnsi="仿宋_GB2312" w:cs="仿宋_GB2312" w:hint="eastAsia"/>
          <w:bCs/>
          <w:sz w:val="32"/>
          <w:szCs w:val="32"/>
        </w:rPr>
        <w:t>2020年8月本</w:t>
      </w:r>
      <w:r w:rsidR="00967639">
        <w:rPr>
          <w:rFonts w:ascii="仿宋_GB2312" w:eastAsia="仿宋_GB2312" w:hAnsi="仿宋_GB2312" w:cs="仿宋_GB2312" w:hint="eastAsia"/>
          <w:bCs/>
          <w:sz w:val="32"/>
          <w:szCs w:val="32"/>
        </w:rPr>
        <w:t>单位</w:t>
      </w:r>
      <w:r w:rsidR="00967639" w:rsidRPr="00726888">
        <w:rPr>
          <w:rFonts w:ascii="仿宋_GB2312" w:eastAsia="仿宋_GB2312" w:hAnsi="仿宋_GB2312" w:cs="仿宋_GB2312" w:hint="eastAsia"/>
          <w:bCs/>
          <w:sz w:val="32"/>
          <w:szCs w:val="32"/>
        </w:rPr>
        <w:t>新成立</w:t>
      </w:r>
      <w:r w:rsidR="00967639">
        <w:rPr>
          <w:rFonts w:ascii="仿宋_GB2312" w:eastAsia="仿宋_GB2312" w:hAnsi="仿宋_GB2312" w:cs="仿宋_GB2312" w:hint="eastAsia"/>
          <w:bCs/>
          <w:sz w:val="32"/>
          <w:szCs w:val="32"/>
        </w:rPr>
        <w:t>，</w:t>
      </w:r>
      <w:r w:rsidR="00967639" w:rsidRPr="00726888">
        <w:rPr>
          <w:rFonts w:ascii="仿宋_GB2312" w:eastAsia="仿宋_GB2312" w:hAnsi="仿宋_GB2312" w:cs="仿宋_GB2312" w:hint="eastAsia"/>
          <w:bCs/>
          <w:sz w:val="32"/>
          <w:szCs w:val="32"/>
        </w:rPr>
        <w:t>新成立单位财政拨款支出年初无预算按排，当年支出通过追加预算和指标划转解决。</w:t>
      </w:r>
    </w:p>
    <w:p w:rsidR="00B84776" w:rsidRPr="00726888" w:rsidRDefault="009D4B68" w:rsidP="009D4B68">
      <w:pPr>
        <w:pStyle w:val="a6"/>
        <w:spacing w:before="0" w:beforeAutospacing="0" w:after="226" w:afterAutospacing="0" w:line="420" w:lineRule="atLeast"/>
        <w:ind w:firstLineChars="200" w:firstLine="640"/>
        <w:jc w:val="both"/>
        <w:rPr>
          <w:rFonts w:ascii="仿宋_GB2312" w:eastAsia="仿宋_GB2312" w:hAnsi="仿宋_GB2312" w:cs="仿宋_GB2312"/>
        </w:rPr>
      </w:pPr>
      <w:r>
        <w:rPr>
          <w:rFonts w:ascii="仿宋_GB2312" w:eastAsia="仿宋_GB2312" w:hAnsi="仿宋_GB2312" w:cs="仿宋_GB2312" w:hint="eastAsia"/>
          <w:bCs/>
          <w:sz w:val="32"/>
          <w:szCs w:val="32"/>
        </w:rPr>
        <w:t>5</w:t>
      </w:r>
      <w:r w:rsidR="007717EE" w:rsidRPr="00726888">
        <w:rPr>
          <w:rFonts w:ascii="仿宋_GB2312" w:eastAsia="仿宋_GB2312" w:hAnsi="仿宋_GB2312" w:cs="仿宋_GB2312" w:hint="eastAsia"/>
          <w:bCs/>
          <w:sz w:val="32"/>
          <w:szCs w:val="32"/>
        </w:rPr>
        <w:t>.</w:t>
      </w:r>
      <w:r w:rsidRPr="009D4B68">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2101599卫生健康支出-医疗保障管理事务-其他医疗保障管理事务支出年初预算为0万元，支出决算为1.66万元。决算数大于预算数的主要原因：</w:t>
      </w:r>
      <w:r w:rsidRPr="00726888">
        <w:rPr>
          <w:rFonts w:ascii="仿宋_GB2312" w:eastAsia="仿宋_GB2312" w:hAnsi="仿宋_GB2312" w:cs="仿宋_GB2312" w:hint="eastAsia"/>
          <w:bCs/>
          <w:sz w:val="32"/>
          <w:szCs w:val="32"/>
        </w:rPr>
        <w:t xml:space="preserve"> </w:t>
      </w:r>
      <w:r w:rsidR="00967639" w:rsidRPr="00726888">
        <w:rPr>
          <w:rFonts w:ascii="仿宋_GB2312" w:eastAsia="仿宋_GB2312" w:hAnsi="仿宋_GB2312" w:cs="仿宋_GB2312" w:hint="eastAsia"/>
          <w:bCs/>
          <w:sz w:val="32"/>
          <w:szCs w:val="32"/>
        </w:rPr>
        <w:t>2020年8月本</w:t>
      </w:r>
      <w:r w:rsidR="00967639">
        <w:rPr>
          <w:rFonts w:ascii="仿宋_GB2312" w:eastAsia="仿宋_GB2312" w:hAnsi="仿宋_GB2312" w:cs="仿宋_GB2312" w:hint="eastAsia"/>
          <w:bCs/>
          <w:sz w:val="32"/>
          <w:szCs w:val="32"/>
        </w:rPr>
        <w:t>单位</w:t>
      </w:r>
      <w:r w:rsidR="00967639" w:rsidRPr="00726888">
        <w:rPr>
          <w:rFonts w:ascii="仿宋_GB2312" w:eastAsia="仿宋_GB2312" w:hAnsi="仿宋_GB2312" w:cs="仿宋_GB2312" w:hint="eastAsia"/>
          <w:bCs/>
          <w:sz w:val="32"/>
          <w:szCs w:val="32"/>
        </w:rPr>
        <w:t>新成立</w:t>
      </w:r>
      <w:r w:rsidR="00967639">
        <w:rPr>
          <w:rFonts w:ascii="仿宋_GB2312" w:eastAsia="仿宋_GB2312" w:hAnsi="仿宋_GB2312" w:cs="仿宋_GB2312" w:hint="eastAsia"/>
          <w:bCs/>
          <w:sz w:val="32"/>
          <w:szCs w:val="32"/>
        </w:rPr>
        <w:t>，</w:t>
      </w:r>
      <w:r w:rsidR="00967639" w:rsidRPr="00726888">
        <w:rPr>
          <w:rFonts w:ascii="仿宋_GB2312" w:eastAsia="仿宋_GB2312" w:hAnsi="仿宋_GB2312" w:cs="仿宋_GB2312" w:hint="eastAsia"/>
          <w:bCs/>
          <w:sz w:val="32"/>
          <w:szCs w:val="32"/>
        </w:rPr>
        <w:t>新成立单位财政拨款支出年初无预算按排，当年支出通过追加预算和指标划转解决。</w:t>
      </w:r>
    </w:p>
    <w:p w:rsidR="00B84776" w:rsidRPr="00726888" w:rsidRDefault="009D4B68" w:rsidP="00967639">
      <w:pPr>
        <w:autoSpaceDE w:val="0"/>
        <w:autoSpaceDN w:val="0"/>
        <w:adjustRightInd w:val="0"/>
        <w:spacing w:line="580" w:lineRule="exact"/>
        <w:ind w:firstLineChars="200" w:firstLine="640"/>
        <w:jc w:val="left"/>
        <w:rPr>
          <w:rFonts w:ascii="仿宋_GB2312" w:eastAsia="仿宋_GB2312" w:hAnsi="仿宋_GB2312" w:cs="仿宋_GB2312"/>
        </w:rPr>
      </w:pPr>
      <w:r>
        <w:rPr>
          <w:rFonts w:ascii="仿宋_GB2312" w:eastAsia="仿宋_GB2312" w:hAnsi="仿宋_GB2312" w:cs="仿宋_GB2312" w:hint="eastAsia"/>
          <w:bCs/>
          <w:kern w:val="0"/>
          <w:sz w:val="32"/>
          <w:szCs w:val="32"/>
        </w:rPr>
        <w:t>6</w:t>
      </w:r>
      <w:r w:rsidR="007717EE" w:rsidRPr="00726888">
        <w:rPr>
          <w:rFonts w:ascii="仿宋_GB2312" w:eastAsia="仿宋_GB2312" w:hAnsi="仿宋_GB2312" w:cs="仿宋_GB2312" w:hint="eastAsia"/>
          <w:bCs/>
          <w:kern w:val="0"/>
          <w:sz w:val="32"/>
          <w:szCs w:val="32"/>
        </w:rPr>
        <w:t>.</w:t>
      </w:r>
      <w:r w:rsidR="007717EE" w:rsidRPr="00726888">
        <w:rPr>
          <w:rFonts w:ascii="仿宋_GB2312" w:eastAsia="仿宋_GB2312" w:hAnsi="仿宋_GB2312" w:cs="仿宋_GB2312" w:hint="eastAsia"/>
          <w:bCs/>
          <w:sz w:val="32"/>
          <w:szCs w:val="32"/>
        </w:rPr>
        <w:t>2210201住房保障支出-住房改革支出-住房公积金年初预算为</w:t>
      </w:r>
      <w:r w:rsidR="00967639">
        <w:rPr>
          <w:rFonts w:ascii="仿宋_GB2312" w:eastAsia="仿宋_GB2312" w:hAnsi="仿宋_GB2312" w:cs="仿宋_GB2312" w:hint="eastAsia"/>
          <w:bCs/>
          <w:sz w:val="32"/>
          <w:szCs w:val="32"/>
        </w:rPr>
        <w:t>0</w:t>
      </w:r>
      <w:r w:rsidR="007717EE" w:rsidRPr="00726888">
        <w:rPr>
          <w:rFonts w:ascii="仿宋_GB2312" w:eastAsia="仿宋_GB2312" w:hAnsi="仿宋_GB2312" w:cs="仿宋_GB2312" w:hint="eastAsia"/>
          <w:bCs/>
          <w:sz w:val="32"/>
          <w:szCs w:val="32"/>
        </w:rPr>
        <w:t>万元，支出决算为</w:t>
      </w:r>
      <w:r>
        <w:rPr>
          <w:rFonts w:ascii="仿宋_GB2312" w:eastAsia="仿宋_GB2312" w:hAnsi="仿宋_GB2312" w:cs="仿宋_GB2312" w:hint="eastAsia"/>
          <w:bCs/>
          <w:sz w:val="32"/>
          <w:szCs w:val="32"/>
        </w:rPr>
        <w:t>1</w:t>
      </w:r>
      <w:r w:rsidR="007717EE" w:rsidRPr="00726888">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15</w:t>
      </w:r>
      <w:r w:rsidR="007717EE" w:rsidRPr="00726888">
        <w:rPr>
          <w:rFonts w:ascii="仿宋_GB2312" w:eastAsia="仿宋_GB2312" w:hAnsi="仿宋_GB2312" w:cs="仿宋_GB2312" w:hint="eastAsia"/>
          <w:bCs/>
          <w:sz w:val="32"/>
          <w:szCs w:val="32"/>
        </w:rPr>
        <w:t>万元。决算数大于预算数的主要原因：</w:t>
      </w:r>
      <w:r w:rsidR="00967639" w:rsidRPr="00726888">
        <w:rPr>
          <w:rFonts w:ascii="仿宋_GB2312" w:eastAsia="仿宋_GB2312" w:hAnsi="仿宋_GB2312" w:cs="仿宋_GB2312" w:hint="eastAsia"/>
          <w:bCs/>
          <w:sz w:val="32"/>
          <w:szCs w:val="32"/>
        </w:rPr>
        <w:t>2020年8月本</w:t>
      </w:r>
      <w:r w:rsidR="00967639">
        <w:rPr>
          <w:rFonts w:ascii="仿宋_GB2312" w:eastAsia="仿宋_GB2312" w:hAnsi="仿宋_GB2312" w:cs="仿宋_GB2312" w:hint="eastAsia"/>
          <w:bCs/>
          <w:sz w:val="32"/>
          <w:szCs w:val="32"/>
        </w:rPr>
        <w:t>单位</w:t>
      </w:r>
      <w:r w:rsidR="00967639" w:rsidRPr="00726888">
        <w:rPr>
          <w:rFonts w:ascii="仿宋_GB2312" w:eastAsia="仿宋_GB2312" w:hAnsi="仿宋_GB2312" w:cs="仿宋_GB2312" w:hint="eastAsia"/>
          <w:bCs/>
          <w:sz w:val="32"/>
          <w:szCs w:val="32"/>
        </w:rPr>
        <w:t>新成立</w:t>
      </w:r>
      <w:r w:rsidR="00967639">
        <w:rPr>
          <w:rFonts w:ascii="仿宋_GB2312" w:eastAsia="仿宋_GB2312" w:hAnsi="仿宋_GB2312" w:cs="仿宋_GB2312" w:hint="eastAsia"/>
          <w:bCs/>
          <w:sz w:val="32"/>
          <w:szCs w:val="32"/>
        </w:rPr>
        <w:t>，</w:t>
      </w:r>
      <w:r w:rsidR="00967639" w:rsidRPr="00726888">
        <w:rPr>
          <w:rFonts w:ascii="仿宋_GB2312" w:eastAsia="仿宋_GB2312" w:hAnsi="仿宋_GB2312" w:cs="仿宋_GB2312" w:hint="eastAsia"/>
          <w:bCs/>
          <w:sz w:val="32"/>
          <w:szCs w:val="32"/>
        </w:rPr>
        <w:t>新成立单位财政拨款支出年初无预算按排，当年支出通过追加预算和指标划转</w:t>
      </w:r>
      <w:r w:rsidR="00967639" w:rsidRPr="00726888">
        <w:rPr>
          <w:rFonts w:ascii="仿宋_GB2312" w:eastAsia="仿宋_GB2312" w:hAnsi="仿宋_GB2312" w:cs="仿宋_GB2312" w:hint="eastAsia"/>
          <w:bCs/>
          <w:sz w:val="32"/>
          <w:szCs w:val="32"/>
        </w:rPr>
        <w:lastRenderedPageBreak/>
        <w:t>解决。</w:t>
      </w:r>
    </w:p>
    <w:p w:rsidR="00B84776" w:rsidRPr="00ED04D1" w:rsidRDefault="007717EE" w:rsidP="001C40E4">
      <w:pPr>
        <w:autoSpaceDE w:val="0"/>
        <w:autoSpaceDN w:val="0"/>
        <w:adjustRightInd w:val="0"/>
        <w:snapToGrid w:val="0"/>
        <w:spacing w:line="580" w:lineRule="exact"/>
        <w:ind w:firstLineChars="200" w:firstLine="640"/>
        <w:jc w:val="left"/>
        <w:rPr>
          <w:rFonts w:ascii="仿宋_GB2312" w:eastAsia="仿宋_GB2312" w:cs="仿宋_GB2312"/>
          <w:b/>
          <w:kern w:val="0"/>
          <w:sz w:val="32"/>
          <w:szCs w:val="32"/>
        </w:rPr>
      </w:pPr>
      <w:r w:rsidRPr="00ED04D1">
        <w:rPr>
          <w:rFonts w:ascii="仿宋_GB2312" w:eastAsia="仿宋_GB2312" w:cs="仿宋_GB2312" w:hint="eastAsia"/>
          <w:b/>
          <w:kern w:val="0"/>
          <w:sz w:val="32"/>
          <w:szCs w:val="32"/>
        </w:rPr>
        <w:t>六、2020年度一般公共预算财政拨款基本支出决算情况</w:t>
      </w:r>
    </w:p>
    <w:p w:rsidR="00B84776" w:rsidRPr="00ED04D1" w:rsidRDefault="007717EE">
      <w:pPr>
        <w:autoSpaceDE w:val="0"/>
        <w:autoSpaceDN w:val="0"/>
        <w:adjustRightInd w:val="0"/>
        <w:snapToGrid w:val="0"/>
        <w:spacing w:line="580" w:lineRule="exact"/>
        <w:ind w:firstLineChars="200" w:firstLine="640"/>
        <w:jc w:val="left"/>
        <w:rPr>
          <w:rFonts w:ascii="仿宋_GB2312" w:eastAsia="仿宋_GB2312" w:cs="仿宋_GB2312"/>
          <w:bCs/>
          <w:kern w:val="0"/>
          <w:sz w:val="32"/>
          <w:szCs w:val="32"/>
        </w:rPr>
      </w:pPr>
      <w:r w:rsidRPr="00ED04D1">
        <w:rPr>
          <w:rFonts w:ascii="仿宋_GB2312" w:eastAsia="仿宋_GB2312" w:cs="仿宋_GB2312" w:hint="eastAsia"/>
          <w:bCs/>
          <w:kern w:val="0"/>
          <w:sz w:val="32"/>
          <w:szCs w:val="32"/>
        </w:rPr>
        <w:t>2020年度财政拨款基本支出</w:t>
      </w:r>
      <w:r w:rsidR="00ED04D1" w:rsidRPr="00ED04D1">
        <w:rPr>
          <w:rFonts w:ascii="仿宋_GB2312" w:eastAsia="仿宋_GB2312" w:cs="仿宋_GB2312" w:hint="eastAsia"/>
          <w:bCs/>
          <w:kern w:val="0"/>
          <w:sz w:val="32"/>
          <w:szCs w:val="32"/>
        </w:rPr>
        <w:t>30</w:t>
      </w:r>
      <w:r w:rsidRPr="00ED04D1">
        <w:rPr>
          <w:rFonts w:ascii="仿宋_GB2312" w:eastAsia="仿宋_GB2312" w:cs="仿宋_GB2312" w:hint="eastAsia"/>
          <w:bCs/>
          <w:kern w:val="0"/>
          <w:sz w:val="32"/>
          <w:szCs w:val="32"/>
        </w:rPr>
        <w:t>.</w:t>
      </w:r>
      <w:r w:rsidR="00ED04D1" w:rsidRPr="00ED04D1">
        <w:rPr>
          <w:rFonts w:ascii="仿宋_GB2312" w:eastAsia="仿宋_GB2312" w:cs="仿宋_GB2312" w:hint="eastAsia"/>
          <w:bCs/>
          <w:kern w:val="0"/>
          <w:sz w:val="32"/>
          <w:szCs w:val="32"/>
        </w:rPr>
        <w:t>87</w:t>
      </w:r>
      <w:r w:rsidRPr="00ED04D1">
        <w:rPr>
          <w:rFonts w:ascii="仿宋_GB2312" w:eastAsia="仿宋_GB2312" w:cs="仿宋_GB2312" w:hint="eastAsia"/>
          <w:bCs/>
          <w:kern w:val="0"/>
          <w:sz w:val="32"/>
          <w:szCs w:val="32"/>
        </w:rPr>
        <w:t>万元，其中：</w:t>
      </w:r>
    </w:p>
    <w:p w:rsidR="00B84776" w:rsidRPr="00ED04D1" w:rsidRDefault="007717EE" w:rsidP="00967639">
      <w:pPr>
        <w:autoSpaceDE w:val="0"/>
        <w:autoSpaceDN w:val="0"/>
        <w:adjustRightInd w:val="0"/>
        <w:snapToGrid w:val="0"/>
        <w:spacing w:line="580" w:lineRule="exact"/>
        <w:ind w:firstLineChars="200" w:firstLine="640"/>
        <w:jc w:val="left"/>
        <w:rPr>
          <w:rFonts w:ascii="仿宋_GB2312" w:eastAsia="仿宋_GB2312" w:cs="仿宋_GB2312"/>
          <w:bCs/>
          <w:kern w:val="0"/>
          <w:sz w:val="32"/>
          <w:szCs w:val="32"/>
        </w:rPr>
      </w:pPr>
      <w:r w:rsidRPr="00ED04D1">
        <w:rPr>
          <w:rFonts w:ascii="仿宋_GB2312" w:eastAsia="仿宋_GB2312" w:cs="仿宋_GB2312" w:hint="eastAsia"/>
          <w:bCs/>
          <w:kern w:val="0"/>
          <w:sz w:val="32"/>
          <w:szCs w:val="32"/>
        </w:rPr>
        <w:t>人员经费</w:t>
      </w:r>
      <w:r w:rsidR="00ED04D1" w:rsidRPr="00ED04D1">
        <w:rPr>
          <w:rFonts w:ascii="仿宋_GB2312" w:eastAsia="仿宋_GB2312" w:cs="仿宋_GB2312" w:hint="eastAsia"/>
          <w:bCs/>
          <w:kern w:val="0"/>
          <w:sz w:val="32"/>
          <w:szCs w:val="32"/>
        </w:rPr>
        <w:t>28</w:t>
      </w:r>
      <w:r w:rsidRPr="00ED04D1">
        <w:rPr>
          <w:rFonts w:ascii="仿宋_GB2312" w:eastAsia="仿宋_GB2312" w:cs="仿宋_GB2312" w:hint="eastAsia"/>
          <w:bCs/>
          <w:kern w:val="0"/>
          <w:sz w:val="32"/>
          <w:szCs w:val="32"/>
        </w:rPr>
        <w:t>.</w:t>
      </w:r>
      <w:r w:rsidR="00ED04D1" w:rsidRPr="00ED04D1">
        <w:rPr>
          <w:rFonts w:ascii="仿宋_GB2312" w:eastAsia="仿宋_GB2312" w:cs="仿宋_GB2312" w:hint="eastAsia"/>
          <w:bCs/>
          <w:kern w:val="0"/>
          <w:sz w:val="32"/>
          <w:szCs w:val="32"/>
        </w:rPr>
        <w:t>68</w:t>
      </w:r>
      <w:r w:rsidRPr="00ED04D1">
        <w:rPr>
          <w:rFonts w:ascii="仿宋_GB2312" w:eastAsia="仿宋_GB2312" w:cs="仿宋_GB2312" w:hint="eastAsia"/>
          <w:bCs/>
          <w:kern w:val="0"/>
          <w:sz w:val="32"/>
          <w:szCs w:val="32"/>
        </w:rPr>
        <w:t>万元，主要包括：津贴补贴、</w:t>
      </w:r>
      <w:r w:rsidR="00ED04D1" w:rsidRPr="00ED04D1">
        <w:rPr>
          <w:rFonts w:ascii="仿宋_GB2312" w:eastAsia="仿宋_GB2312" w:cs="仿宋_GB2312" w:hint="eastAsia"/>
          <w:bCs/>
          <w:kern w:val="0"/>
          <w:sz w:val="32"/>
          <w:szCs w:val="32"/>
        </w:rPr>
        <w:t>绩效工资、</w:t>
      </w:r>
      <w:r w:rsidRPr="00ED04D1">
        <w:rPr>
          <w:rFonts w:ascii="仿宋_GB2312" w:eastAsia="仿宋_GB2312" w:cs="仿宋_GB2312" w:hint="eastAsia"/>
          <w:bCs/>
          <w:kern w:val="0"/>
          <w:sz w:val="32"/>
          <w:szCs w:val="32"/>
        </w:rPr>
        <w:t>机关事业单位基本养老保险缴费、职业年金缴费、职工基本医疗保险缴费、其他社会保障缴费、住房公积金。</w:t>
      </w:r>
    </w:p>
    <w:p w:rsidR="00B84776" w:rsidRPr="00ED04D1"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ED04D1">
        <w:rPr>
          <w:rFonts w:ascii="仿宋_GB2312" w:eastAsia="仿宋_GB2312" w:cs="仿宋_GB2312" w:hint="eastAsia"/>
          <w:bCs/>
          <w:kern w:val="0"/>
          <w:sz w:val="32"/>
          <w:szCs w:val="32"/>
        </w:rPr>
        <w:t>公用经费</w:t>
      </w:r>
      <w:r w:rsidR="00ED04D1" w:rsidRPr="00ED04D1">
        <w:rPr>
          <w:rFonts w:ascii="仿宋_GB2312" w:eastAsia="仿宋_GB2312" w:cs="仿宋_GB2312" w:hint="eastAsia"/>
          <w:bCs/>
          <w:kern w:val="0"/>
          <w:sz w:val="32"/>
          <w:szCs w:val="32"/>
        </w:rPr>
        <w:t>2.19</w:t>
      </w:r>
      <w:r w:rsidRPr="00ED04D1">
        <w:rPr>
          <w:rFonts w:ascii="仿宋_GB2312" w:eastAsia="仿宋_GB2312" w:cs="仿宋_GB2312" w:hint="eastAsia"/>
          <w:bCs/>
          <w:kern w:val="0"/>
          <w:sz w:val="32"/>
          <w:szCs w:val="32"/>
        </w:rPr>
        <w:t>万元，主要包括：</w:t>
      </w:r>
      <w:r w:rsidR="00ED04D1" w:rsidRPr="00ED04D1">
        <w:rPr>
          <w:rFonts w:ascii="仿宋_GB2312" w:eastAsia="仿宋_GB2312" w:cs="仿宋_GB2312" w:hint="eastAsia"/>
          <w:bCs/>
          <w:kern w:val="0"/>
          <w:sz w:val="32"/>
          <w:szCs w:val="32"/>
        </w:rPr>
        <w:t>差旅费、</w:t>
      </w:r>
      <w:r w:rsidRPr="00ED04D1">
        <w:rPr>
          <w:rFonts w:ascii="仿宋_GB2312" w:eastAsia="仿宋_GB2312" w:cs="仿宋_GB2312" w:hint="eastAsia"/>
          <w:bCs/>
          <w:kern w:val="0"/>
          <w:sz w:val="32"/>
          <w:szCs w:val="32"/>
        </w:rPr>
        <w:t>会议费、培训费、公务接待费、</w:t>
      </w:r>
      <w:r w:rsidR="00ED04D1" w:rsidRPr="00ED04D1">
        <w:rPr>
          <w:rFonts w:ascii="仿宋_GB2312" w:eastAsia="仿宋_GB2312" w:cs="仿宋_GB2312" w:hint="eastAsia"/>
          <w:bCs/>
          <w:kern w:val="0"/>
          <w:sz w:val="32"/>
          <w:szCs w:val="32"/>
        </w:rPr>
        <w:t>税金及附加费用</w:t>
      </w:r>
      <w:r w:rsidRPr="00ED04D1">
        <w:rPr>
          <w:rFonts w:ascii="仿宋_GB2312" w:eastAsia="仿宋_GB2312" w:cs="仿宋_GB2312" w:hint="eastAsia"/>
          <w:bCs/>
          <w:kern w:val="0"/>
          <w:sz w:val="32"/>
          <w:szCs w:val="32"/>
        </w:rPr>
        <w:t>。</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七、</w:t>
      </w:r>
      <w:r w:rsidRPr="00726888">
        <w:rPr>
          <w:rFonts w:ascii="仿宋_GB2312" w:eastAsia="仿宋_GB2312" w:cs="仿宋_GB2312" w:hint="eastAsia"/>
          <w:b/>
          <w:kern w:val="0"/>
          <w:sz w:val="32"/>
          <w:szCs w:val="32"/>
        </w:rPr>
        <w:t>2020 年度一般公共预算财政拨款“三公” 经费支出决算情况</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（一）“三公”经费财政拨款支出决算总体情况 </w:t>
      </w:r>
    </w:p>
    <w:p w:rsidR="009B4F5E"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2020 年度“三公”经费财政拨款支出预算为</w:t>
      </w:r>
      <w:r w:rsidR="00ED04D1">
        <w:rPr>
          <w:rFonts w:ascii="仿宋_GB2312" w:eastAsia="仿宋_GB2312" w:cs="仿宋_GB2312" w:hint="eastAsia"/>
          <w:bCs/>
          <w:kern w:val="0"/>
          <w:sz w:val="32"/>
          <w:szCs w:val="32"/>
        </w:rPr>
        <w:t>0.17</w:t>
      </w:r>
      <w:r w:rsidRPr="00726888">
        <w:rPr>
          <w:rFonts w:ascii="仿宋_GB2312" w:eastAsia="仿宋_GB2312" w:cs="仿宋_GB2312" w:hint="eastAsia"/>
          <w:bCs/>
          <w:kern w:val="0"/>
          <w:sz w:val="32"/>
          <w:szCs w:val="32"/>
        </w:rPr>
        <w:t>万元，支出决算为</w:t>
      </w:r>
      <w:r w:rsidR="009B4F5E">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w:t>
      </w:r>
      <w:r w:rsidR="00ED04D1">
        <w:rPr>
          <w:rFonts w:ascii="仿宋_GB2312" w:eastAsia="仿宋_GB2312" w:cs="仿宋_GB2312" w:hint="eastAsia"/>
          <w:bCs/>
          <w:kern w:val="0"/>
          <w:sz w:val="32"/>
          <w:szCs w:val="32"/>
        </w:rPr>
        <w:t>02</w:t>
      </w:r>
      <w:r w:rsidRPr="00726888">
        <w:rPr>
          <w:rFonts w:ascii="仿宋_GB2312" w:eastAsia="仿宋_GB2312" w:cs="仿宋_GB2312" w:hint="eastAsia"/>
          <w:bCs/>
          <w:kern w:val="0"/>
          <w:sz w:val="32"/>
          <w:szCs w:val="32"/>
        </w:rPr>
        <w:t>万元</w:t>
      </w:r>
      <w:r w:rsidR="00273345">
        <w:rPr>
          <w:rFonts w:ascii="仿宋_GB2312" w:eastAsia="仿宋_GB2312" w:cs="仿宋_GB2312" w:hint="eastAsia"/>
          <w:bCs/>
          <w:kern w:val="0"/>
          <w:sz w:val="32"/>
          <w:szCs w:val="32"/>
        </w:rPr>
        <w:t>。</w:t>
      </w:r>
      <w:r w:rsidRPr="00726888">
        <w:rPr>
          <w:rFonts w:ascii="仿宋_GB2312" w:eastAsia="仿宋_GB2312" w:cs="仿宋_GB2312" w:hint="eastAsia"/>
          <w:bCs/>
          <w:kern w:val="0"/>
          <w:sz w:val="32"/>
          <w:szCs w:val="32"/>
        </w:rPr>
        <w:t>其中：因公出国（境）费支出决算为0万元；公务用车购置及运行费支出决算为0万元；公务接待费支出决算为</w:t>
      </w:r>
      <w:r w:rsidR="009B4F5E">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w:t>
      </w:r>
      <w:r w:rsidR="00ED04D1">
        <w:rPr>
          <w:rFonts w:ascii="仿宋_GB2312" w:eastAsia="仿宋_GB2312" w:cs="仿宋_GB2312" w:hint="eastAsia"/>
          <w:bCs/>
          <w:kern w:val="0"/>
          <w:sz w:val="32"/>
          <w:szCs w:val="32"/>
        </w:rPr>
        <w:t>02</w:t>
      </w:r>
      <w:r w:rsidRPr="00726888">
        <w:rPr>
          <w:rFonts w:ascii="仿宋_GB2312" w:eastAsia="仿宋_GB2312" w:cs="仿宋_GB2312" w:hint="eastAsia"/>
          <w:bCs/>
          <w:kern w:val="0"/>
          <w:sz w:val="32"/>
          <w:szCs w:val="32"/>
        </w:rPr>
        <w:t>万元。</w:t>
      </w:r>
    </w:p>
    <w:p w:rsidR="00B84776" w:rsidRPr="00726888" w:rsidRDefault="00AF681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hAnsi="仿宋_GB2312" w:cs="仿宋_GB2312" w:hint="eastAsia"/>
          <w:bCs/>
          <w:sz w:val="32"/>
          <w:szCs w:val="32"/>
        </w:rPr>
        <w:t>我</w:t>
      </w:r>
      <w:r w:rsidRPr="00726888">
        <w:rPr>
          <w:rFonts w:ascii="仿宋_GB2312" w:eastAsia="仿宋_GB2312" w:hAnsi="仿宋_GB2312" w:cs="仿宋_GB2312" w:hint="eastAsia"/>
          <w:bCs/>
          <w:sz w:val="32"/>
          <w:szCs w:val="32"/>
        </w:rPr>
        <w:t>单位于2020年8月从原市社会保险事业</w:t>
      </w:r>
      <w:r w:rsidR="00D049C4">
        <w:rPr>
          <w:rFonts w:ascii="仿宋_GB2312" w:eastAsia="仿宋_GB2312" w:hAnsi="仿宋_GB2312" w:cs="仿宋_GB2312" w:hint="eastAsia"/>
          <w:bCs/>
          <w:sz w:val="32"/>
          <w:szCs w:val="32"/>
        </w:rPr>
        <w:t>局分立</w:t>
      </w:r>
      <w:r w:rsidRPr="00726888">
        <w:rPr>
          <w:rFonts w:ascii="仿宋_GB2312" w:eastAsia="仿宋_GB2312" w:hAnsi="仿宋_GB2312" w:cs="仿宋_GB2312" w:hint="eastAsia"/>
          <w:bCs/>
          <w:sz w:val="32"/>
          <w:szCs w:val="32"/>
        </w:rPr>
        <w:t>组建</w:t>
      </w:r>
      <w:r w:rsidR="00273345">
        <w:rPr>
          <w:rFonts w:ascii="仿宋_GB2312" w:eastAsia="仿宋_GB2312" w:hAnsi="仿宋_GB2312" w:cs="仿宋_GB2312" w:hint="eastAsia"/>
          <w:bCs/>
          <w:sz w:val="32"/>
          <w:szCs w:val="32"/>
        </w:rPr>
        <w:t>，</w:t>
      </w:r>
      <w:r w:rsidR="00273345" w:rsidRPr="00726888">
        <w:rPr>
          <w:rFonts w:ascii="仿宋_GB2312" w:eastAsia="仿宋_GB2312" w:hAnsi="仿宋_GB2312" w:cs="仿宋_GB2312" w:hint="eastAsia"/>
          <w:bCs/>
          <w:sz w:val="32"/>
          <w:szCs w:val="32"/>
        </w:rPr>
        <w:t>新成立单位财政拨款支出年初无预算按排，当年支出通过追加预算和指标划转解决。</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本</w:t>
      </w:r>
      <w:r w:rsidR="00BB0410">
        <w:rPr>
          <w:rFonts w:ascii="仿宋_GB2312" w:eastAsia="仿宋_GB2312" w:cs="仿宋_GB2312" w:hint="eastAsia"/>
          <w:bCs/>
          <w:kern w:val="0"/>
          <w:sz w:val="32"/>
          <w:szCs w:val="32"/>
        </w:rPr>
        <w:t>单位</w:t>
      </w:r>
      <w:r w:rsidRPr="00726888">
        <w:rPr>
          <w:rFonts w:ascii="仿宋_GB2312" w:eastAsia="仿宋_GB2312" w:cs="仿宋_GB2312" w:hint="eastAsia"/>
          <w:bCs/>
          <w:kern w:val="0"/>
          <w:sz w:val="32"/>
          <w:szCs w:val="32"/>
        </w:rPr>
        <w:t>本年无因公出国（境）费支出和公务用车购置及运行费支出。</w:t>
      </w:r>
    </w:p>
    <w:p w:rsidR="00B84776" w:rsidRPr="005A34F5" w:rsidRDefault="007717EE" w:rsidP="005A34F5">
      <w:pPr>
        <w:pStyle w:val="ac"/>
        <w:numPr>
          <w:ilvl w:val="0"/>
          <w:numId w:val="5"/>
        </w:numPr>
        <w:autoSpaceDE w:val="0"/>
        <w:autoSpaceDN w:val="0"/>
        <w:adjustRightInd w:val="0"/>
        <w:spacing w:line="580" w:lineRule="exact"/>
        <w:ind w:firstLineChars="0"/>
        <w:jc w:val="left"/>
        <w:rPr>
          <w:rFonts w:ascii="仿宋_GB2312" w:eastAsia="仿宋_GB2312" w:cs="仿宋_GB2312"/>
          <w:bCs/>
          <w:kern w:val="0"/>
          <w:sz w:val="32"/>
          <w:szCs w:val="32"/>
        </w:rPr>
      </w:pPr>
      <w:r w:rsidRPr="005A34F5">
        <w:rPr>
          <w:rFonts w:ascii="仿宋_GB2312" w:eastAsia="仿宋_GB2312" w:cs="仿宋_GB2312" w:hint="eastAsia"/>
          <w:bCs/>
          <w:kern w:val="0"/>
          <w:sz w:val="32"/>
          <w:szCs w:val="32"/>
        </w:rPr>
        <w:t>“三公”经费财政拨款支出决算具体情况</w:t>
      </w:r>
    </w:p>
    <w:p w:rsidR="00B84776" w:rsidRPr="00726888" w:rsidRDefault="007717EE">
      <w:pPr>
        <w:autoSpaceDE w:val="0"/>
        <w:autoSpaceDN w:val="0"/>
        <w:adjustRightInd w:val="0"/>
        <w:spacing w:line="580" w:lineRule="exact"/>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2020年度“三公”经费财政拨款支出决算中，因公出国（境）费支出决算0万元，占0%；公务用车购置及运行费支出决算0万元，占0%；公务接</w:t>
      </w:r>
      <w:bookmarkStart w:id="0" w:name="_GoBack"/>
      <w:bookmarkEnd w:id="0"/>
      <w:r w:rsidRPr="00726888">
        <w:rPr>
          <w:rFonts w:ascii="仿宋_GB2312" w:eastAsia="仿宋_GB2312" w:cs="仿宋_GB2312" w:hint="eastAsia"/>
          <w:bCs/>
          <w:kern w:val="0"/>
          <w:sz w:val="32"/>
          <w:szCs w:val="32"/>
        </w:rPr>
        <w:t>待费支出决算</w:t>
      </w:r>
      <w:r w:rsidR="009B4F5E">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w:t>
      </w:r>
      <w:r w:rsidR="00ED04D1">
        <w:rPr>
          <w:rFonts w:ascii="仿宋_GB2312" w:eastAsia="仿宋_GB2312" w:cs="仿宋_GB2312" w:hint="eastAsia"/>
          <w:bCs/>
          <w:kern w:val="0"/>
          <w:sz w:val="32"/>
          <w:szCs w:val="32"/>
        </w:rPr>
        <w:t>02</w:t>
      </w:r>
      <w:r w:rsidRPr="00726888">
        <w:rPr>
          <w:rFonts w:ascii="仿宋_GB2312" w:eastAsia="仿宋_GB2312" w:cs="仿宋_GB2312" w:hint="eastAsia"/>
          <w:bCs/>
          <w:kern w:val="0"/>
          <w:sz w:val="32"/>
          <w:szCs w:val="32"/>
        </w:rPr>
        <w:t>万元，占100%。</w:t>
      </w:r>
      <w:r w:rsidRPr="00726888">
        <w:rPr>
          <w:rFonts w:ascii="仿宋_GB2312" w:eastAsia="仿宋_GB2312" w:cs="仿宋_GB2312" w:hint="eastAsia"/>
          <w:bCs/>
          <w:kern w:val="0"/>
          <w:sz w:val="32"/>
          <w:szCs w:val="32"/>
        </w:rPr>
        <w:lastRenderedPageBreak/>
        <w:t xml:space="preserve">具体情况如下：  </w:t>
      </w:r>
    </w:p>
    <w:p w:rsidR="00B84776" w:rsidRPr="00726888" w:rsidRDefault="007717EE">
      <w:pPr>
        <w:autoSpaceDE w:val="0"/>
        <w:autoSpaceDN w:val="0"/>
        <w:adjustRightInd w:val="0"/>
        <w:spacing w:line="580" w:lineRule="exact"/>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1.因公出国（境）费支出0万元。全年安排机关和所属单位因公出国 （境）团组0个，累计0人次。</w:t>
      </w:r>
    </w:p>
    <w:p w:rsidR="00B84776" w:rsidRPr="00726888" w:rsidRDefault="007717EE">
      <w:pPr>
        <w:autoSpaceDE w:val="0"/>
        <w:autoSpaceDN w:val="0"/>
        <w:adjustRightInd w:val="0"/>
        <w:spacing w:line="580" w:lineRule="exact"/>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2.公务用车购置及运行费支出0万元。其中：公务用车购置支出为0万元。公务用车运行支出0万元。2020年，</w:t>
      </w:r>
      <w:r w:rsidR="009B4F5E">
        <w:rPr>
          <w:rFonts w:ascii="仿宋_GB2312" w:eastAsia="仿宋_GB2312" w:cs="仿宋_GB2312" w:hint="eastAsia"/>
          <w:bCs/>
          <w:kern w:val="0"/>
          <w:sz w:val="32"/>
          <w:szCs w:val="32"/>
        </w:rPr>
        <w:t>本</w:t>
      </w:r>
      <w:r w:rsidRPr="00726888">
        <w:rPr>
          <w:rFonts w:ascii="仿宋_GB2312" w:eastAsia="仿宋_GB2312" w:cs="仿宋_GB2312" w:hint="eastAsia"/>
          <w:bCs/>
          <w:kern w:val="0"/>
          <w:sz w:val="32"/>
          <w:szCs w:val="32"/>
        </w:rPr>
        <w:t>单位开支财政拨款的公务用车保有量为0辆。</w:t>
      </w:r>
    </w:p>
    <w:p w:rsidR="00B84776" w:rsidRPr="00726888" w:rsidRDefault="007717EE">
      <w:pPr>
        <w:autoSpaceDE w:val="0"/>
        <w:autoSpaceDN w:val="0"/>
        <w:adjustRightInd w:val="0"/>
        <w:spacing w:line="580" w:lineRule="exact"/>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3.公务接待费支出</w:t>
      </w:r>
      <w:r w:rsidR="009B4F5E">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w:t>
      </w:r>
      <w:r w:rsidR="00ED04D1">
        <w:rPr>
          <w:rFonts w:ascii="仿宋_GB2312" w:eastAsia="仿宋_GB2312" w:cs="仿宋_GB2312" w:hint="eastAsia"/>
          <w:bCs/>
          <w:kern w:val="0"/>
          <w:sz w:val="32"/>
          <w:szCs w:val="32"/>
        </w:rPr>
        <w:t>02</w:t>
      </w:r>
      <w:r w:rsidRPr="00726888">
        <w:rPr>
          <w:rFonts w:ascii="仿宋_GB2312" w:eastAsia="仿宋_GB2312" w:cs="仿宋_GB2312" w:hint="eastAsia"/>
          <w:bCs/>
          <w:kern w:val="0"/>
          <w:sz w:val="32"/>
          <w:szCs w:val="32"/>
        </w:rPr>
        <w:t>万元。其中：</w:t>
      </w:r>
    </w:p>
    <w:p w:rsidR="00B84776" w:rsidRPr="00726888" w:rsidRDefault="007717EE">
      <w:pPr>
        <w:autoSpaceDE w:val="0"/>
        <w:autoSpaceDN w:val="0"/>
        <w:adjustRightInd w:val="0"/>
        <w:spacing w:line="580" w:lineRule="exact"/>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外宾接待支出0万元。2020 年共接待国（境）外来访团组0个、来访外宾0人次。</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国内公务接待支出</w:t>
      </w:r>
      <w:r w:rsidR="009B4F5E">
        <w:rPr>
          <w:rFonts w:ascii="仿宋_GB2312" w:eastAsia="仿宋_GB2312" w:cs="仿宋_GB2312" w:hint="eastAsia"/>
          <w:bCs/>
          <w:kern w:val="0"/>
          <w:sz w:val="32"/>
          <w:szCs w:val="32"/>
        </w:rPr>
        <w:t>0</w:t>
      </w:r>
      <w:r w:rsidRPr="00726888">
        <w:rPr>
          <w:rFonts w:ascii="仿宋_GB2312" w:eastAsia="仿宋_GB2312" w:cs="仿宋_GB2312" w:hint="eastAsia"/>
          <w:bCs/>
          <w:kern w:val="0"/>
          <w:sz w:val="32"/>
          <w:szCs w:val="32"/>
        </w:rPr>
        <w:t>.</w:t>
      </w:r>
      <w:r w:rsidR="00ED04D1">
        <w:rPr>
          <w:rFonts w:ascii="仿宋_GB2312" w:eastAsia="仿宋_GB2312" w:cs="仿宋_GB2312" w:hint="eastAsia"/>
          <w:bCs/>
          <w:kern w:val="0"/>
          <w:sz w:val="32"/>
          <w:szCs w:val="32"/>
        </w:rPr>
        <w:t>02</w:t>
      </w:r>
      <w:r w:rsidRPr="00726888">
        <w:rPr>
          <w:rFonts w:ascii="仿宋_GB2312" w:eastAsia="仿宋_GB2312" w:cs="仿宋_GB2312" w:hint="eastAsia"/>
          <w:bCs/>
          <w:kern w:val="0"/>
          <w:sz w:val="32"/>
          <w:szCs w:val="32"/>
        </w:rPr>
        <w:t>万元。主要用于接待全国各地来柳学习调研医保支付方式改革工作。2020年共接待国内来访团组</w:t>
      </w:r>
      <w:r w:rsidR="00ED04D1">
        <w:rPr>
          <w:rFonts w:ascii="仿宋_GB2312" w:eastAsia="仿宋_GB2312" w:cs="仿宋_GB2312" w:hint="eastAsia"/>
          <w:bCs/>
          <w:kern w:val="0"/>
          <w:sz w:val="32"/>
          <w:szCs w:val="32"/>
        </w:rPr>
        <w:t>1</w:t>
      </w:r>
      <w:r w:rsidRPr="00726888">
        <w:rPr>
          <w:rFonts w:ascii="仿宋_GB2312" w:eastAsia="仿宋_GB2312" w:cs="仿宋_GB2312" w:hint="eastAsia"/>
          <w:bCs/>
          <w:kern w:val="0"/>
          <w:sz w:val="32"/>
          <w:szCs w:val="32"/>
        </w:rPr>
        <w:t>个、来宾</w:t>
      </w:r>
      <w:r w:rsidR="00ED04D1">
        <w:rPr>
          <w:rFonts w:ascii="仿宋_GB2312" w:eastAsia="仿宋_GB2312" w:cs="仿宋_GB2312" w:hint="eastAsia"/>
          <w:bCs/>
          <w:kern w:val="0"/>
          <w:sz w:val="32"/>
          <w:szCs w:val="32"/>
        </w:rPr>
        <w:t>10</w:t>
      </w:r>
      <w:r w:rsidRPr="00726888">
        <w:rPr>
          <w:rFonts w:ascii="仿宋_GB2312" w:eastAsia="仿宋_GB2312" w:cs="仿宋_GB2312" w:hint="eastAsia"/>
          <w:bCs/>
          <w:kern w:val="0"/>
          <w:sz w:val="32"/>
          <w:szCs w:val="32"/>
        </w:rPr>
        <w:t>人次。</w:t>
      </w:r>
    </w:p>
    <w:p w:rsidR="00B84776" w:rsidRPr="001269A9" w:rsidRDefault="007717EE">
      <w:pPr>
        <w:autoSpaceDE w:val="0"/>
        <w:autoSpaceDN w:val="0"/>
        <w:adjustRightInd w:val="0"/>
        <w:spacing w:line="580" w:lineRule="exact"/>
        <w:jc w:val="left"/>
        <w:rPr>
          <w:rFonts w:ascii="仿宋_GB2312" w:eastAsia="仿宋_GB2312" w:cs="仿宋_GB2312"/>
          <w:bCs/>
          <w:color w:val="000000" w:themeColor="text1"/>
          <w:kern w:val="0"/>
          <w:sz w:val="32"/>
          <w:szCs w:val="32"/>
        </w:rPr>
      </w:pPr>
      <w:r w:rsidRPr="00726888">
        <w:rPr>
          <w:rFonts w:ascii="仿宋_GB2312" w:eastAsia="仿宋_GB2312" w:cs="仿宋_GB2312" w:hint="eastAsia"/>
          <w:bCs/>
          <w:kern w:val="0"/>
          <w:sz w:val="32"/>
          <w:szCs w:val="32"/>
        </w:rPr>
        <w:t xml:space="preserve">   八、</w:t>
      </w:r>
      <w:r w:rsidRPr="00726888">
        <w:rPr>
          <w:rFonts w:ascii="仿宋_GB2312" w:eastAsia="仿宋_GB2312" w:cs="仿宋_GB2312" w:hint="eastAsia"/>
          <w:b/>
          <w:kern w:val="0"/>
          <w:sz w:val="32"/>
          <w:szCs w:val="32"/>
        </w:rPr>
        <w:t>2020 年度政府性基金预算财政拨款收入支出决算情</w:t>
      </w:r>
      <w:r w:rsidRPr="001269A9">
        <w:rPr>
          <w:rFonts w:ascii="仿宋_GB2312" w:eastAsia="仿宋_GB2312" w:cs="仿宋_GB2312" w:hint="eastAsia"/>
          <w:b/>
          <w:color w:val="000000" w:themeColor="text1"/>
          <w:kern w:val="0"/>
          <w:sz w:val="32"/>
          <w:szCs w:val="32"/>
        </w:rPr>
        <w:t xml:space="preserve">况说明 </w:t>
      </w:r>
    </w:p>
    <w:p w:rsidR="000817D3" w:rsidRPr="001269A9" w:rsidRDefault="000817D3" w:rsidP="00BB0410">
      <w:pPr>
        <w:autoSpaceDE w:val="0"/>
        <w:autoSpaceDN w:val="0"/>
        <w:adjustRightInd w:val="0"/>
        <w:spacing w:line="580" w:lineRule="exact"/>
        <w:ind w:firstLineChars="200" w:firstLine="640"/>
        <w:jc w:val="left"/>
        <w:rPr>
          <w:rFonts w:ascii="仿宋_GB2312" w:eastAsia="仿宋_GB2312" w:cs="仿宋_GB2312"/>
          <w:bCs/>
          <w:color w:val="000000" w:themeColor="text1"/>
          <w:kern w:val="0"/>
          <w:sz w:val="32"/>
          <w:szCs w:val="32"/>
        </w:rPr>
      </w:pPr>
      <w:r w:rsidRPr="001269A9">
        <w:rPr>
          <w:rFonts w:ascii="仿宋_GB2312" w:eastAsia="仿宋_GB2312" w:cs="仿宋_GB2312" w:hint="eastAsia"/>
          <w:bCs/>
          <w:color w:val="000000" w:themeColor="text1"/>
          <w:kern w:val="0"/>
          <w:sz w:val="32"/>
          <w:szCs w:val="32"/>
        </w:rPr>
        <w:t>本单位2020年度没有政府</w:t>
      </w:r>
      <w:r w:rsidR="00BB0410" w:rsidRPr="001269A9">
        <w:rPr>
          <w:rFonts w:ascii="仿宋_GB2312" w:eastAsia="仿宋_GB2312" w:cs="仿宋_GB2312" w:hint="eastAsia"/>
          <w:bCs/>
          <w:color w:val="000000" w:themeColor="text1"/>
          <w:kern w:val="0"/>
          <w:sz w:val="32"/>
          <w:szCs w:val="32"/>
        </w:rPr>
        <w:t>性</w:t>
      </w:r>
      <w:r w:rsidRPr="001269A9">
        <w:rPr>
          <w:rFonts w:ascii="仿宋_GB2312" w:eastAsia="仿宋_GB2312" w:cs="仿宋_GB2312" w:hint="eastAsia"/>
          <w:bCs/>
          <w:color w:val="000000" w:themeColor="text1"/>
          <w:kern w:val="0"/>
          <w:sz w:val="32"/>
          <w:szCs w:val="32"/>
        </w:rPr>
        <w:t>基金预算财政拨款收入，也没有政府性基金预算财政拨</w:t>
      </w:r>
      <w:r w:rsidR="00BB0410" w:rsidRPr="001269A9">
        <w:rPr>
          <w:rFonts w:ascii="仿宋_GB2312" w:eastAsia="仿宋_GB2312" w:cs="仿宋_GB2312" w:hint="eastAsia"/>
          <w:bCs/>
          <w:color w:val="000000" w:themeColor="text1"/>
          <w:kern w:val="0"/>
          <w:sz w:val="32"/>
          <w:szCs w:val="32"/>
        </w:rPr>
        <w:t>款</w:t>
      </w:r>
      <w:r w:rsidRPr="001269A9">
        <w:rPr>
          <w:rFonts w:ascii="仿宋_GB2312" w:eastAsia="仿宋_GB2312" w:cs="仿宋_GB2312" w:hint="eastAsia"/>
          <w:bCs/>
          <w:color w:val="000000" w:themeColor="text1"/>
          <w:kern w:val="0"/>
          <w:sz w:val="32"/>
          <w:szCs w:val="32"/>
        </w:rPr>
        <w:t>支出。</w:t>
      </w:r>
    </w:p>
    <w:p w:rsidR="00B84776" w:rsidRPr="001269A9" w:rsidRDefault="007717EE" w:rsidP="001C40E4">
      <w:pPr>
        <w:numPr>
          <w:ilvl w:val="0"/>
          <w:numId w:val="2"/>
        </w:numPr>
        <w:autoSpaceDE w:val="0"/>
        <w:autoSpaceDN w:val="0"/>
        <w:adjustRightInd w:val="0"/>
        <w:spacing w:line="580" w:lineRule="exact"/>
        <w:ind w:firstLineChars="200" w:firstLine="640"/>
        <w:jc w:val="left"/>
        <w:rPr>
          <w:rFonts w:ascii="仿宋_GB2312" w:eastAsia="仿宋_GB2312" w:cs="仿宋_GB2312"/>
          <w:b/>
          <w:color w:val="000000" w:themeColor="text1"/>
          <w:kern w:val="0"/>
          <w:sz w:val="32"/>
          <w:szCs w:val="32"/>
        </w:rPr>
      </w:pPr>
      <w:r w:rsidRPr="001269A9">
        <w:rPr>
          <w:rFonts w:ascii="仿宋_GB2312" w:eastAsia="仿宋_GB2312" w:cs="仿宋_GB2312" w:hint="eastAsia"/>
          <w:b/>
          <w:color w:val="000000" w:themeColor="text1"/>
          <w:kern w:val="0"/>
          <w:sz w:val="32"/>
          <w:szCs w:val="32"/>
        </w:rPr>
        <w:t>国有资本经营预算财政拨款支出情况说明</w:t>
      </w:r>
    </w:p>
    <w:p w:rsidR="00B84776" w:rsidRPr="001269A9" w:rsidRDefault="007717EE">
      <w:pPr>
        <w:autoSpaceDE w:val="0"/>
        <w:autoSpaceDN w:val="0"/>
        <w:adjustRightInd w:val="0"/>
        <w:spacing w:line="580" w:lineRule="exact"/>
        <w:jc w:val="left"/>
        <w:rPr>
          <w:rFonts w:ascii="仿宋_GB2312" w:eastAsia="仿宋_GB2312" w:cs="仿宋_GB2312"/>
          <w:bCs/>
          <w:color w:val="000000" w:themeColor="text1"/>
          <w:kern w:val="0"/>
          <w:sz w:val="32"/>
          <w:szCs w:val="32"/>
        </w:rPr>
      </w:pPr>
      <w:r w:rsidRPr="001269A9">
        <w:rPr>
          <w:rFonts w:ascii="仿宋_GB2312" w:eastAsia="仿宋_GB2312" w:cs="仿宋_GB2312" w:hint="eastAsia"/>
          <w:bCs/>
          <w:color w:val="000000" w:themeColor="text1"/>
          <w:kern w:val="0"/>
          <w:sz w:val="32"/>
          <w:szCs w:val="32"/>
        </w:rPr>
        <w:t xml:space="preserve">  </w:t>
      </w:r>
      <w:r w:rsidR="000817D3" w:rsidRPr="001269A9">
        <w:rPr>
          <w:rFonts w:ascii="仿宋_GB2312" w:eastAsia="仿宋_GB2312" w:cs="仿宋_GB2312" w:hint="eastAsia"/>
          <w:bCs/>
          <w:color w:val="000000" w:themeColor="text1"/>
          <w:kern w:val="0"/>
          <w:sz w:val="32"/>
          <w:szCs w:val="32"/>
        </w:rPr>
        <w:t>2020年度本单位没有国有资本经营预算财政拨款支出。</w:t>
      </w:r>
    </w:p>
    <w:p w:rsidR="00B84776" w:rsidRPr="001269A9" w:rsidRDefault="007717EE" w:rsidP="001C40E4">
      <w:pPr>
        <w:autoSpaceDE w:val="0"/>
        <w:autoSpaceDN w:val="0"/>
        <w:adjustRightInd w:val="0"/>
        <w:spacing w:line="580" w:lineRule="exact"/>
        <w:ind w:firstLineChars="200" w:firstLine="640"/>
        <w:jc w:val="left"/>
        <w:rPr>
          <w:rFonts w:ascii="仿宋_GB2312" w:eastAsia="仿宋_GB2312" w:cs="仿宋_GB2312"/>
          <w:b/>
          <w:color w:val="000000" w:themeColor="text1"/>
          <w:kern w:val="0"/>
          <w:sz w:val="32"/>
          <w:szCs w:val="32"/>
        </w:rPr>
      </w:pPr>
      <w:r w:rsidRPr="001269A9">
        <w:rPr>
          <w:rFonts w:eastAsia="仿宋_GB2312" w:hint="eastAsia"/>
          <w:b/>
          <w:color w:val="000000" w:themeColor="text1"/>
          <w:kern w:val="0"/>
          <w:sz w:val="32"/>
          <w:szCs w:val="32"/>
        </w:rPr>
        <w:t>十、</w:t>
      </w:r>
      <w:r w:rsidRPr="001269A9">
        <w:rPr>
          <w:rFonts w:eastAsia="仿宋_GB2312" w:hint="eastAsia"/>
          <w:b/>
          <w:color w:val="000000" w:themeColor="text1"/>
          <w:kern w:val="0"/>
          <w:sz w:val="32"/>
          <w:szCs w:val="32"/>
        </w:rPr>
        <w:t>2020</w:t>
      </w:r>
      <w:r w:rsidRPr="001269A9">
        <w:rPr>
          <w:rFonts w:ascii="仿宋_GB2312" w:eastAsia="仿宋_GB2312" w:cs="仿宋_GB2312" w:hint="eastAsia"/>
          <w:b/>
          <w:color w:val="000000" w:themeColor="text1"/>
          <w:kern w:val="0"/>
          <w:sz w:val="32"/>
          <w:szCs w:val="32"/>
        </w:rPr>
        <w:t xml:space="preserve"> 年度预算绩效情况说明</w:t>
      </w:r>
    </w:p>
    <w:p w:rsidR="00B84776" w:rsidRPr="00726888" w:rsidRDefault="007717EE">
      <w:pPr>
        <w:numPr>
          <w:ilvl w:val="0"/>
          <w:numId w:val="3"/>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绩效管理工作开展情况</w:t>
      </w:r>
    </w:p>
    <w:p w:rsidR="00B84776" w:rsidRPr="00726888" w:rsidRDefault="007717EE">
      <w:pPr>
        <w:autoSpaceDE w:val="0"/>
        <w:autoSpaceDN w:val="0"/>
        <w:adjustRightInd w:val="0"/>
        <w:spacing w:line="580" w:lineRule="exact"/>
        <w:jc w:val="left"/>
        <w:rPr>
          <w:rFonts w:ascii="仿宋_GB2312" w:eastAsia="仿宋_GB2312" w:cs="仿宋_GB2312"/>
          <w:bCs/>
          <w:kern w:val="0"/>
          <w:sz w:val="32"/>
          <w:szCs w:val="32"/>
        </w:rPr>
      </w:pPr>
      <w:r w:rsidRPr="00726888">
        <w:rPr>
          <w:rFonts w:ascii="仿宋_GB2312" w:eastAsia="仿宋_GB2312" w:cs="仿宋_GB2312" w:hint="eastAsia"/>
          <w:bCs/>
          <w:kern w:val="0"/>
          <w:sz w:val="32"/>
          <w:szCs w:val="32"/>
        </w:rPr>
        <w:t xml:space="preserve">   </w:t>
      </w:r>
      <w:r w:rsidR="00AF681B">
        <w:rPr>
          <w:rFonts w:ascii="仿宋_GB2312" w:eastAsia="仿宋_GB2312" w:hAnsi="仿宋_GB2312" w:cs="仿宋_GB2312" w:hint="eastAsia"/>
          <w:bCs/>
          <w:sz w:val="32"/>
          <w:szCs w:val="32"/>
        </w:rPr>
        <w:t>我</w:t>
      </w:r>
      <w:r w:rsidR="00AF681B" w:rsidRPr="00726888">
        <w:rPr>
          <w:rFonts w:ascii="仿宋_GB2312" w:eastAsia="仿宋_GB2312" w:hAnsi="仿宋_GB2312" w:cs="仿宋_GB2312" w:hint="eastAsia"/>
          <w:bCs/>
          <w:sz w:val="32"/>
          <w:szCs w:val="32"/>
        </w:rPr>
        <w:t>单位于2020年8月从原市社会保险事业</w:t>
      </w:r>
      <w:r w:rsidR="00D049C4">
        <w:rPr>
          <w:rFonts w:ascii="仿宋_GB2312" w:eastAsia="仿宋_GB2312" w:hAnsi="仿宋_GB2312" w:cs="仿宋_GB2312" w:hint="eastAsia"/>
          <w:bCs/>
          <w:sz w:val="32"/>
          <w:szCs w:val="32"/>
        </w:rPr>
        <w:t>局分立</w:t>
      </w:r>
      <w:r w:rsidR="00AF681B" w:rsidRPr="00726888">
        <w:rPr>
          <w:rFonts w:ascii="仿宋_GB2312" w:eastAsia="仿宋_GB2312" w:hAnsi="仿宋_GB2312" w:cs="仿宋_GB2312" w:hint="eastAsia"/>
          <w:bCs/>
          <w:sz w:val="32"/>
          <w:szCs w:val="32"/>
        </w:rPr>
        <w:t>组建</w:t>
      </w:r>
      <w:r w:rsidR="00C8032A">
        <w:rPr>
          <w:rFonts w:ascii="仿宋_GB2312" w:eastAsia="仿宋_GB2312" w:hAnsi="仿宋_GB2312" w:cs="仿宋_GB2312" w:hint="eastAsia"/>
          <w:bCs/>
          <w:sz w:val="32"/>
          <w:szCs w:val="32"/>
        </w:rPr>
        <w:t>，</w:t>
      </w:r>
      <w:r w:rsidR="00C8032A" w:rsidRPr="00726888">
        <w:rPr>
          <w:rFonts w:ascii="仿宋_GB2312" w:eastAsia="仿宋_GB2312" w:hAnsi="仿宋_GB2312" w:cs="仿宋_GB2312" w:hint="eastAsia"/>
          <w:bCs/>
          <w:sz w:val="32"/>
          <w:szCs w:val="32"/>
        </w:rPr>
        <w:t>新成立单位财政拨款支出年初无预算按排，当年支出通过追加预算和指标划转解决。</w:t>
      </w:r>
      <w:r w:rsidR="00C8032A">
        <w:rPr>
          <w:rFonts w:ascii="仿宋_GB2312" w:eastAsia="仿宋_GB2312" w:hAnsi="仿宋_GB2312" w:cs="仿宋_GB2312" w:hint="eastAsia"/>
          <w:bCs/>
          <w:sz w:val="32"/>
          <w:szCs w:val="32"/>
        </w:rPr>
        <w:t>因此没有开展绩效管理工作。</w:t>
      </w:r>
    </w:p>
    <w:p w:rsidR="00B84776" w:rsidRPr="00726888" w:rsidRDefault="00BB041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（二）单位</w:t>
      </w:r>
      <w:r w:rsidR="007717EE" w:rsidRPr="00726888">
        <w:rPr>
          <w:rFonts w:ascii="仿宋_GB2312" w:eastAsia="仿宋_GB2312" w:cs="仿宋_GB2312" w:hint="eastAsia"/>
          <w:bCs/>
          <w:kern w:val="0"/>
          <w:sz w:val="32"/>
          <w:szCs w:val="32"/>
        </w:rPr>
        <w:t>决算中项目绩效自评结果。</w:t>
      </w:r>
    </w:p>
    <w:p w:rsidR="00B84776" w:rsidRPr="00726888" w:rsidRDefault="00AF681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hAnsi="仿宋_GB2312" w:cs="仿宋_GB2312" w:hint="eastAsia"/>
          <w:bCs/>
          <w:sz w:val="32"/>
          <w:szCs w:val="32"/>
        </w:rPr>
        <w:lastRenderedPageBreak/>
        <w:t>我</w:t>
      </w:r>
      <w:r w:rsidRPr="00726888">
        <w:rPr>
          <w:rFonts w:ascii="仿宋_GB2312" w:eastAsia="仿宋_GB2312" w:hAnsi="仿宋_GB2312" w:cs="仿宋_GB2312" w:hint="eastAsia"/>
          <w:bCs/>
          <w:sz w:val="32"/>
          <w:szCs w:val="32"/>
        </w:rPr>
        <w:t>单位于2020年8月从原市社会保险事业</w:t>
      </w:r>
      <w:r w:rsidR="00D049C4">
        <w:rPr>
          <w:rFonts w:ascii="仿宋_GB2312" w:eastAsia="仿宋_GB2312" w:hAnsi="仿宋_GB2312" w:cs="仿宋_GB2312" w:hint="eastAsia"/>
          <w:bCs/>
          <w:sz w:val="32"/>
          <w:szCs w:val="32"/>
        </w:rPr>
        <w:t>局分立</w:t>
      </w:r>
      <w:r w:rsidRPr="00726888">
        <w:rPr>
          <w:rFonts w:ascii="仿宋_GB2312" w:eastAsia="仿宋_GB2312" w:hAnsi="仿宋_GB2312" w:cs="仿宋_GB2312" w:hint="eastAsia"/>
          <w:bCs/>
          <w:sz w:val="32"/>
          <w:szCs w:val="32"/>
        </w:rPr>
        <w:t>组建</w:t>
      </w:r>
      <w:r w:rsidR="00C8032A">
        <w:rPr>
          <w:rFonts w:ascii="仿宋_GB2312" w:eastAsia="仿宋_GB2312" w:hAnsi="仿宋_GB2312" w:cs="仿宋_GB2312" w:hint="eastAsia"/>
          <w:bCs/>
          <w:sz w:val="32"/>
          <w:szCs w:val="32"/>
        </w:rPr>
        <w:t>，</w:t>
      </w:r>
      <w:r w:rsidR="00C8032A" w:rsidRPr="00726888">
        <w:rPr>
          <w:rFonts w:ascii="仿宋_GB2312" w:eastAsia="仿宋_GB2312" w:hAnsi="仿宋_GB2312" w:cs="仿宋_GB2312" w:hint="eastAsia"/>
          <w:bCs/>
          <w:sz w:val="32"/>
          <w:szCs w:val="32"/>
        </w:rPr>
        <w:t>新成立单位财政拨款支出年初无预算按排，当年支出通过追加预算和指标划转解决。</w:t>
      </w:r>
      <w:r w:rsidR="00C8032A">
        <w:rPr>
          <w:rFonts w:ascii="仿宋_GB2312" w:eastAsia="仿宋_GB2312" w:hAnsi="仿宋_GB2312" w:cs="仿宋_GB2312" w:hint="eastAsia"/>
          <w:bCs/>
          <w:sz w:val="32"/>
          <w:szCs w:val="32"/>
        </w:rPr>
        <w:t>因此没有开展绩效自评。</w:t>
      </w:r>
    </w:p>
    <w:p w:rsidR="00B84776" w:rsidRPr="00726888" w:rsidRDefault="007717EE" w:rsidP="001C40E4">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726888">
        <w:rPr>
          <w:rFonts w:ascii="仿宋_GB2312" w:eastAsia="仿宋_GB2312" w:cs="仿宋_GB2312" w:hint="eastAsia"/>
          <w:b/>
          <w:kern w:val="0"/>
          <w:sz w:val="32"/>
          <w:szCs w:val="32"/>
        </w:rPr>
        <w:t>十一、其他重要事项的情况</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726888">
        <w:rPr>
          <w:rFonts w:ascii="仿宋_GB2312" w:eastAsia="仿宋_GB2312" w:cs="仿宋_GB2312" w:hint="eastAsia"/>
          <w:kern w:val="0"/>
          <w:sz w:val="32"/>
          <w:szCs w:val="32"/>
        </w:rPr>
        <w:t>（一）机关运行经费支出情况。2020年度</w:t>
      </w:r>
      <w:r w:rsidR="00BB0410">
        <w:rPr>
          <w:rFonts w:ascii="仿宋_GB2312" w:eastAsia="仿宋_GB2312" w:cs="仿宋_GB2312" w:hint="eastAsia"/>
          <w:kern w:val="0"/>
          <w:sz w:val="32"/>
          <w:szCs w:val="32"/>
        </w:rPr>
        <w:t>单位</w:t>
      </w:r>
      <w:r w:rsidRPr="00726888">
        <w:rPr>
          <w:rFonts w:ascii="仿宋_GB2312" w:eastAsia="仿宋_GB2312" w:cs="仿宋_GB2312" w:hint="eastAsia"/>
          <w:kern w:val="0"/>
          <w:sz w:val="32"/>
          <w:szCs w:val="32"/>
        </w:rPr>
        <w:t>机关运行经费支出</w:t>
      </w:r>
      <w:r w:rsidR="00ED04D1">
        <w:rPr>
          <w:rFonts w:ascii="仿宋_GB2312" w:eastAsia="仿宋_GB2312" w:cs="仿宋_GB2312" w:hint="eastAsia"/>
          <w:kern w:val="0"/>
          <w:sz w:val="32"/>
          <w:szCs w:val="32"/>
        </w:rPr>
        <w:t>0</w:t>
      </w:r>
      <w:r w:rsidRPr="00726888">
        <w:rPr>
          <w:rFonts w:ascii="仿宋_GB2312" w:eastAsia="仿宋_GB2312" w:cs="仿宋_GB2312" w:hint="eastAsia"/>
          <w:kern w:val="0"/>
          <w:sz w:val="32"/>
          <w:szCs w:val="32"/>
        </w:rPr>
        <w:t>万元</w:t>
      </w:r>
      <w:r w:rsidR="00C8032A">
        <w:rPr>
          <w:rFonts w:ascii="仿宋_GB2312" w:eastAsia="仿宋_GB2312" w:cs="仿宋_GB2312" w:hint="eastAsia"/>
          <w:kern w:val="0"/>
          <w:sz w:val="32"/>
          <w:szCs w:val="32"/>
        </w:rPr>
        <w:t>，无2019年</w:t>
      </w:r>
      <w:r w:rsidR="00AF681B">
        <w:rPr>
          <w:rFonts w:ascii="仿宋_GB2312" w:eastAsia="仿宋_GB2312" w:cs="仿宋_GB2312" w:hint="eastAsia"/>
          <w:kern w:val="0"/>
          <w:sz w:val="32"/>
          <w:szCs w:val="32"/>
        </w:rPr>
        <w:t>度</w:t>
      </w:r>
      <w:r w:rsidR="00C8032A">
        <w:rPr>
          <w:rFonts w:ascii="仿宋_GB2312" w:eastAsia="仿宋_GB2312" w:cs="仿宋_GB2312" w:hint="eastAsia"/>
          <w:kern w:val="0"/>
          <w:sz w:val="32"/>
          <w:szCs w:val="32"/>
        </w:rPr>
        <w:t>支出数据，主要原因为：</w:t>
      </w:r>
      <w:r w:rsidR="00AF681B">
        <w:rPr>
          <w:rFonts w:ascii="仿宋_GB2312" w:eastAsia="仿宋_GB2312" w:hAnsi="仿宋_GB2312" w:cs="仿宋_GB2312" w:hint="eastAsia"/>
          <w:bCs/>
          <w:sz w:val="32"/>
          <w:szCs w:val="32"/>
        </w:rPr>
        <w:t>我</w:t>
      </w:r>
      <w:r w:rsidR="00AF681B" w:rsidRPr="00726888">
        <w:rPr>
          <w:rFonts w:ascii="仿宋_GB2312" w:eastAsia="仿宋_GB2312" w:hAnsi="仿宋_GB2312" w:cs="仿宋_GB2312" w:hint="eastAsia"/>
          <w:bCs/>
          <w:sz w:val="32"/>
          <w:szCs w:val="32"/>
        </w:rPr>
        <w:t>单位于2020年8月从原市社会保险事业</w:t>
      </w:r>
      <w:r w:rsidR="00D049C4">
        <w:rPr>
          <w:rFonts w:ascii="仿宋_GB2312" w:eastAsia="仿宋_GB2312" w:hAnsi="仿宋_GB2312" w:cs="仿宋_GB2312" w:hint="eastAsia"/>
          <w:bCs/>
          <w:sz w:val="32"/>
          <w:szCs w:val="32"/>
        </w:rPr>
        <w:t>局分立</w:t>
      </w:r>
      <w:r w:rsidR="00AF681B" w:rsidRPr="00726888">
        <w:rPr>
          <w:rFonts w:ascii="仿宋_GB2312" w:eastAsia="仿宋_GB2312" w:hAnsi="仿宋_GB2312" w:cs="仿宋_GB2312" w:hint="eastAsia"/>
          <w:bCs/>
          <w:sz w:val="32"/>
          <w:szCs w:val="32"/>
        </w:rPr>
        <w:t>组建</w:t>
      </w:r>
      <w:r w:rsidR="00C8032A">
        <w:rPr>
          <w:rFonts w:ascii="仿宋_GB2312" w:eastAsia="仿宋_GB2312" w:hAnsi="仿宋_GB2312" w:cs="仿宋_GB2312" w:hint="eastAsia"/>
          <w:bCs/>
          <w:sz w:val="32"/>
          <w:szCs w:val="32"/>
        </w:rPr>
        <w:t>，</w:t>
      </w:r>
      <w:r w:rsidR="00C8032A" w:rsidRPr="00726888">
        <w:rPr>
          <w:rFonts w:ascii="仿宋_GB2312" w:eastAsia="仿宋_GB2312" w:hAnsi="仿宋_GB2312" w:cs="仿宋_GB2312" w:hint="eastAsia"/>
          <w:bCs/>
          <w:sz w:val="32"/>
          <w:szCs w:val="32"/>
        </w:rPr>
        <w:t>新成立单位财政拨款支出年初无预算按排，当年支出通过追加预算和指标划转解决。</w:t>
      </w:r>
    </w:p>
    <w:p w:rsidR="00B84776" w:rsidRPr="00726888" w:rsidRDefault="007717EE">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726888">
        <w:rPr>
          <w:rFonts w:ascii="仿宋_GB2312" w:eastAsia="仿宋_GB2312" w:cs="仿宋_GB2312" w:hint="eastAsia"/>
          <w:kern w:val="0"/>
          <w:sz w:val="32"/>
          <w:szCs w:val="32"/>
        </w:rPr>
        <w:t>（二）政府采购支出情况。2020年度</w:t>
      </w:r>
      <w:r w:rsidR="00BB0410">
        <w:rPr>
          <w:rFonts w:ascii="仿宋_GB2312" w:eastAsia="仿宋_GB2312" w:cs="仿宋_GB2312" w:hint="eastAsia"/>
          <w:kern w:val="0"/>
          <w:sz w:val="32"/>
          <w:szCs w:val="32"/>
        </w:rPr>
        <w:t>单位</w:t>
      </w:r>
      <w:r w:rsidRPr="00726888">
        <w:rPr>
          <w:rFonts w:ascii="仿宋_GB2312" w:eastAsia="仿宋_GB2312" w:cs="仿宋_GB2312" w:hint="eastAsia"/>
          <w:kern w:val="0"/>
          <w:sz w:val="32"/>
          <w:szCs w:val="32"/>
        </w:rPr>
        <w:t>政府采购支出总额</w:t>
      </w:r>
      <w:r w:rsidR="00ED04D1">
        <w:rPr>
          <w:rFonts w:ascii="仿宋_GB2312" w:eastAsia="仿宋_GB2312" w:cs="仿宋_GB2312" w:hint="eastAsia"/>
          <w:kern w:val="0"/>
          <w:sz w:val="32"/>
          <w:szCs w:val="32"/>
        </w:rPr>
        <w:t>0</w:t>
      </w:r>
      <w:r w:rsidRPr="00726888">
        <w:rPr>
          <w:rFonts w:ascii="仿宋_GB2312" w:eastAsia="仿宋_GB2312" w:cs="仿宋_GB2312" w:hint="eastAsia"/>
          <w:kern w:val="0"/>
          <w:sz w:val="32"/>
          <w:szCs w:val="32"/>
        </w:rPr>
        <w:t>万元，其中：货物支出</w:t>
      </w:r>
      <w:r w:rsidR="00ED04D1">
        <w:rPr>
          <w:rFonts w:ascii="仿宋_GB2312" w:eastAsia="仿宋_GB2312" w:cs="仿宋_GB2312" w:hint="eastAsia"/>
          <w:kern w:val="0"/>
          <w:sz w:val="32"/>
          <w:szCs w:val="32"/>
        </w:rPr>
        <w:t>0</w:t>
      </w:r>
      <w:r w:rsidRPr="00726888">
        <w:rPr>
          <w:rFonts w:ascii="仿宋_GB2312" w:eastAsia="仿宋_GB2312" w:cs="仿宋_GB2312" w:hint="eastAsia"/>
          <w:kern w:val="0"/>
          <w:sz w:val="32"/>
          <w:szCs w:val="32"/>
        </w:rPr>
        <w:t>万元、工程支出0万元、服务支出</w:t>
      </w:r>
      <w:r w:rsidR="007441C7">
        <w:rPr>
          <w:rFonts w:ascii="仿宋_GB2312" w:eastAsia="仿宋_GB2312" w:cs="仿宋_GB2312" w:hint="eastAsia"/>
          <w:kern w:val="0"/>
          <w:sz w:val="32"/>
          <w:szCs w:val="32"/>
        </w:rPr>
        <w:t>0</w:t>
      </w:r>
      <w:r w:rsidRPr="00726888">
        <w:rPr>
          <w:rFonts w:ascii="仿宋_GB2312" w:eastAsia="仿宋_GB2312" w:cs="仿宋_GB2312" w:hint="eastAsia"/>
          <w:kern w:val="0"/>
          <w:sz w:val="32"/>
          <w:szCs w:val="32"/>
        </w:rPr>
        <w:t>万元。</w:t>
      </w:r>
    </w:p>
    <w:p w:rsidR="00B84776" w:rsidRPr="00726888" w:rsidRDefault="007717EE">
      <w:pPr>
        <w:autoSpaceDE w:val="0"/>
        <w:autoSpaceDN w:val="0"/>
        <w:adjustRightInd w:val="0"/>
        <w:spacing w:line="580" w:lineRule="exact"/>
        <w:ind w:firstLineChars="196" w:firstLine="627"/>
        <w:jc w:val="left"/>
        <w:rPr>
          <w:rFonts w:ascii="仿宋_GB2312" w:eastAsia="仿宋_GB2312" w:cs="仿宋_GB2312"/>
          <w:kern w:val="0"/>
          <w:sz w:val="32"/>
          <w:szCs w:val="32"/>
        </w:rPr>
      </w:pPr>
      <w:r w:rsidRPr="00726888">
        <w:rPr>
          <w:rFonts w:ascii="仿宋_GB2312" w:eastAsia="仿宋_GB2312" w:cs="仿宋_GB2312" w:hint="eastAsia"/>
          <w:kern w:val="0"/>
          <w:sz w:val="32"/>
          <w:szCs w:val="32"/>
        </w:rPr>
        <w:t>（三）国有资产占用情况。截至年末</w:t>
      </w:r>
      <w:r w:rsidR="00BB0410">
        <w:rPr>
          <w:rFonts w:ascii="仿宋_GB2312" w:eastAsia="仿宋_GB2312" w:cs="仿宋_GB2312" w:hint="eastAsia"/>
          <w:kern w:val="0"/>
          <w:sz w:val="32"/>
          <w:szCs w:val="32"/>
        </w:rPr>
        <w:t>单位</w:t>
      </w:r>
      <w:r w:rsidRPr="00726888">
        <w:rPr>
          <w:rFonts w:ascii="仿宋_GB2312" w:eastAsia="仿宋_GB2312" w:cs="仿宋_GB2312" w:hint="eastAsia"/>
          <w:kern w:val="0"/>
          <w:sz w:val="32"/>
          <w:szCs w:val="32"/>
        </w:rPr>
        <w:t xml:space="preserve">共有车辆0辆，其中：公务用车0辆；执法执勤用车0辆；专业技术用车0辆；单价50万元以上通用设备0台（套），单价100万元以上专用设备0台（套）。 </w:t>
      </w:r>
    </w:p>
    <w:p w:rsidR="005E0FCB" w:rsidRPr="00726888" w:rsidRDefault="005E0FCB" w:rsidP="005E0FCB">
      <w:pPr>
        <w:spacing w:line="580" w:lineRule="exact"/>
        <w:rPr>
          <w:rFonts w:ascii="仿宋_GB2312" w:eastAsia="仿宋_GB2312"/>
          <w:b/>
          <w:sz w:val="32"/>
          <w:szCs w:val="32"/>
        </w:rPr>
      </w:pPr>
    </w:p>
    <w:p w:rsidR="00B84776" w:rsidRPr="006A688C" w:rsidRDefault="007717EE" w:rsidP="005E0FCB">
      <w:pPr>
        <w:spacing w:line="580" w:lineRule="exact"/>
        <w:jc w:val="center"/>
        <w:rPr>
          <w:rFonts w:ascii="仿宋_GB2312" w:eastAsia="仿宋_GB2312"/>
          <w:b/>
          <w:sz w:val="32"/>
          <w:szCs w:val="32"/>
        </w:rPr>
      </w:pPr>
      <w:r w:rsidRPr="006A688C">
        <w:rPr>
          <w:rFonts w:ascii="仿宋_GB2312" w:eastAsia="仿宋_GB2312" w:hint="eastAsia"/>
          <w:b/>
          <w:sz w:val="32"/>
          <w:szCs w:val="32"/>
        </w:rPr>
        <w:t>第四部分：名词解释</w:t>
      </w:r>
    </w:p>
    <w:p w:rsidR="006A688C" w:rsidRPr="006A688C" w:rsidRDefault="006A688C" w:rsidP="006A688C">
      <w:pPr>
        <w:pStyle w:val="Default"/>
        <w:rPr>
          <w:rFonts w:hint="default"/>
          <w:color w:val="auto"/>
        </w:rPr>
      </w:pP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财政拨款收入：指市本级财政当年拨付的资金。</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事业收入：指事业单位开展专业活动用辅助活动所取得的收入。经营收入：指事业单位在专业业务活动及辅助活动之外开展非独立核算经营活动取得的收入。</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lastRenderedPageBreak/>
        <w:t>其他收入：指除上述“财政拨款收入”、“事业收入”、“经营收入”等以外的收入。</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sz w:val="32"/>
          <w:szCs w:val="32"/>
        </w:rPr>
        <w:t>使用非财政拨款结余</w:t>
      </w:r>
      <w:r w:rsidRPr="006A688C">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年初结转和结余：指以前年度尚未完成、结转到本年按规定继续使用的资金。</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基本支出：指为保障机构正常运转、完成日常工作任务而发生的人员支出和公用支出。</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项目支出：指在基本支出之外为完成特定行政任务和事业发展目标所发生的支出。</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经营支出：指事业单位在专业业务活动及其辅助活动之外开展非独立核算经营活动发生的支出。</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r w:rsidRPr="006A688C">
        <w:rPr>
          <w:rFonts w:ascii="仿宋_GB2312" w:eastAsia="仿宋_GB2312" w:hint="eastAsia"/>
          <w:bCs/>
          <w:sz w:val="32"/>
          <w:szCs w:val="32"/>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84776" w:rsidRPr="006A688C" w:rsidRDefault="007717EE">
      <w:pPr>
        <w:numPr>
          <w:ilvl w:val="0"/>
          <w:numId w:val="4"/>
        </w:numPr>
        <w:spacing w:line="580" w:lineRule="exact"/>
        <w:ind w:firstLine="645"/>
        <w:rPr>
          <w:rFonts w:ascii="仿宋_GB2312" w:eastAsia="仿宋_GB2312"/>
          <w:bCs/>
          <w:sz w:val="32"/>
          <w:szCs w:val="32"/>
        </w:rPr>
      </w:pPr>
      <w:r w:rsidRPr="006A688C">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B84776" w:rsidRPr="006A688C" w:rsidRDefault="00B84776">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B84776" w:rsidRPr="005E0FCB" w:rsidRDefault="00B84776">
      <w:pPr>
        <w:rPr>
          <w:color w:val="FF0000"/>
        </w:rPr>
      </w:pPr>
    </w:p>
    <w:sectPr w:rsidR="00B84776" w:rsidRPr="005E0FCB" w:rsidSect="00B84776">
      <w:headerReference w:type="default" r:id="rId8"/>
      <w:footerReference w:type="default" r:id="rId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833" w:rsidRDefault="002F6833" w:rsidP="00B84776">
      <w:r>
        <w:separator/>
      </w:r>
    </w:p>
  </w:endnote>
  <w:endnote w:type="continuationSeparator" w:id="1">
    <w:p w:rsidR="002F6833" w:rsidRDefault="002F6833" w:rsidP="00B84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onsolas">
    <w:panose1 w:val="020B0609020204030204"/>
    <w:charset w:val="00"/>
    <w:family w:val="modern"/>
    <w:pitch w:val="fixed"/>
    <w:sig w:usb0="E10002FF" w:usb1="4000F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776" w:rsidRDefault="00F17DBB">
    <w:pPr>
      <w:pStyle w:val="a4"/>
      <w:framePr w:wrap="around" w:vAnchor="text" w:hAnchor="margin" w:xAlign="center" w:y="1"/>
      <w:rPr>
        <w:rStyle w:val="a8"/>
        <w:sz w:val="30"/>
        <w:szCs w:val="30"/>
      </w:rPr>
    </w:pPr>
    <w:r>
      <w:rPr>
        <w:sz w:val="30"/>
        <w:szCs w:val="30"/>
      </w:rPr>
      <w:fldChar w:fldCharType="begin"/>
    </w:r>
    <w:r w:rsidR="007717EE">
      <w:rPr>
        <w:rStyle w:val="a8"/>
        <w:sz w:val="30"/>
        <w:szCs w:val="30"/>
      </w:rPr>
      <w:instrText xml:space="preserve">PAGE  </w:instrText>
    </w:r>
    <w:r>
      <w:rPr>
        <w:sz w:val="30"/>
        <w:szCs w:val="30"/>
      </w:rPr>
      <w:fldChar w:fldCharType="separate"/>
    </w:r>
    <w:r w:rsidR="001269A9">
      <w:rPr>
        <w:rStyle w:val="a8"/>
        <w:noProof/>
        <w:sz w:val="30"/>
        <w:szCs w:val="30"/>
      </w:rPr>
      <w:t>- 9 -</w:t>
    </w:r>
    <w:r>
      <w:rPr>
        <w:sz w:val="30"/>
        <w:szCs w:val="30"/>
      </w:rPr>
      <w:fldChar w:fldCharType="end"/>
    </w:r>
  </w:p>
  <w:p w:rsidR="00B84776" w:rsidRDefault="00B847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833" w:rsidRDefault="002F6833" w:rsidP="00B84776">
      <w:r>
        <w:separator/>
      </w:r>
    </w:p>
  </w:footnote>
  <w:footnote w:type="continuationSeparator" w:id="1">
    <w:p w:rsidR="002F6833" w:rsidRDefault="002F6833" w:rsidP="00B84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776" w:rsidRDefault="00B84776">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376D223"/>
    <w:multiLevelType w:val="singleLevel"/>
    <w:tmpl w:val="5376D223"/>
    <w:lvl w:ilvl="0">
      <w:start w:val="1"/>
      <w:numFmt w:val="chineseCounting"/>
      <w:suff w:val="nothing"/>
      <w:lvlText w:val="（%1）"/>
      <w:lvlJc w:val="left"/>
      <w:rPr>
        <w:rFonts w:hint="eastAsia"/>
      </w:rPr>
    </w:lvl>
  </w:abstractNum>
  <w:abstractNum w:abstractNumId="2">
    <w:nsid w:val="5B3C894F"/>
    <w:multiLevelType w:val="singleLevel"/>
    <w:tmpl w:val="5B3C894F"/>
    <w:lvl w:ilvl="0">
      <w:start w:val="1"/>
      <w:numFmt w:val="chineseCounting"/>
      <w:suff w:val="nothing"/>
      <w:lvlText w:val="（%1）"/>
      <w:lvlJc w:val="left"/>
    </w:lvl>
  </w:abstractNum>
  <w:abstractNum w:abstractNumId="3">
    <w:nsid w:val="5B3C8BA7"/>
    <w:multiLevelType w:val="singleLevel"/>
    <w:tmpl w:val="5B3C8BA7"/>
    <w:lvl w:ilvl="0">
      <w:start w:val="1"/>
      <w:numFmt w:val="chineseCounting"/>
      <w:suff w:val="nothing"/>
      <w:lvlText w:val="%1、"/>
      <w:lvlJc w:val="left"/>
    </w:lvl>
  </w:abstractNum>
  <w:abstractNum w:abstractNumId="4">
    <w:nsid w:val="6A43648D"/>
    <w:multiLevelType w:val="hybridMultilevel"/>
    <w:tmpl w:val="5C0E06A4"/>
    <w:lvl w:ilvl="0" w:tplc="FBE645C8">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558E6"/>
    <w:rsid w:val="00066CA3"/>
    <w:rsid w:val="000817D3"/>
    <w:rsid w:val="001269A9"/>
    <w:rsid w:val="00140347"/>
    <w:rsid w:val="001C40E4"/>
    <w:rsid w:val="001C7030"/>
    <w:rsid w:val="00201BE8"/>
    <w:rsid w:val="002177F0"/>
    <w:rsid w:val="00273345"/>
    <w:rsid w:val="002E00DB"/>
    <w:rsid w:val="002F6833"/>
    <w:rsid w:val="00362FB4"/>
    <w:rsid w:val="00396BCF"/>
    <w:rsid w:val="003E344E"/>
    <w:rsid w:val="003E3E21"/>
    <w:rsid w:val="00403723"/>
    <w:rsid w:val="0043158A"/>
    <w:rsid w:val="004468E4"/>
    <w:rsid w:val="004C2FA3"/>
    <w:rsid w:val="0052276B"/>
    <w:rsid w:val="00536D8A"/>
    <w:rsid w:val="00554C7D"/>
    <w:rsid w:val="005A34F5"/>
    <w:rsid w:val="005E0FCB"/>
    <w:rsid w:val="006A688C"/>
    <w:rsid w:val="006C1367"/>
    <w:rsid w:val="00715385"/>
    <w:rsid w:val="00726888"/>
    <w:rsid w:val="007441C7"/>
    <w:rsid w:val="0074559C"/>
    <w:rsid w:val="007657EE"/>
    <w:rsid w:val="007717EE"/>
    <w:rsid w:val="007C3942"/>
    <w:rsid w:val="0083024C"/>
    <w:rsid w:val="00866C14"/>
    <w:rsid w:val="009072BE"/>
    <w:rsid w:val="009234FE"/>
    <w:rsid w:val="00927DF4"/>
    <w:rsid w:val="00967639"/>
    <w:rsid w:val="009B4F5E"/>
    <w:rsid w:val="009B76D6"/>
    <w:rsid w:val="009C036A"/>
    <w:rsid w:val="009D4B68"/>
    <w:rsid w:val="00A72BD4"/>
    <w:rsid w:val="00AF681B"/>
    <w:rsid w:val="00B013FC"/>
    <w:rsid w:val="00B403D3"/>
    <w:rsid w:val="00B84776"/>
    <w:rsid w:val="00B872AF"/>
    <w:rsid w:val="00BB0410"/>
    <w:rsid w:val="00BB72D0"/>
    <w:rsid w:val="00BF57FA"/>
    <w:rsid w:val="00C10987"/>
    <w:rsid w:val="00C8032A"/>
    <w:rsid w:val="00CB6BA3"/>
    <w:rsid w:val="00CF4FA4"/>
    <w:rsid w:val="00D049C4"/>
    <w:rsid w:val="00D47420"/>
    <w:rsid w:val="00E37396"/>
    <w:rsid w:val="00ED04D1"/>
    <w:rsid w:val="00EE6FBF"/>
    <w:rsid w:val="00F103D1"/>
    <w:rsid w:val="00F17DBB"/>
    <w:rsid w:val="00F66C5B"/>
    <w:rsid w:val="00F83F56"/>
    <w:rsid w:val="017F11BC"/>
    <w:rsid w:val="043C3A64"/>
    <w:rsid w:val="0551239E"/>
    <w:rsid w:val="05C55F82"/>
    <w:rsid w:val="06A67AD7"/>
    <w:rsid w:val="077E3D09"/>
    <w:rsid w:val="07981631"/>
    <w:rsid w:val="07C70D7D"/>
    <w:rsid w:val="080C1DC3"/>
    <w:rsid w:val="091D082B"/>
    <w:rsid w:val="093E7E69"/>
    <w:rsid w:val="0953339C"/>
    <w:rsid w:val="09DC0787"/>
    <w:rsid w:val="0A145B78"/>
    <w:rsid w:val="0A70669A"/>
    <w:rsid w:val="0AAD640A"/>
    <w:rsid w:val="0B340F68"/>
    <w:rsid w:val="0BB259ED"/>
    <w:rsid w:val="0E074DDF"/>
    <w:rsid w:val="0EC9457B"/>
    <w:rsid w:val="11630C33"/>
    <w:rsid w:val="119E3495"/>
    <w:rsid w:val="1224408B"/>
    <w:rsid w:val="124204B5"/>
    <w:rsid w:val="132C1691"/>
    <w:rsid w:val="133164E0"/>
    <w:rsid w:val="134800A5"/>
    <w:rsid w:val="182962AB"/>
    <w:rsid w:val="19D073EB"/>
    <w:rsid w:val="1AE957AE"/>
    <w:rsid w:val="1CC31F67"/>
    <w:rsid w:val="1D160469"/>
    <w:rsid w:val="20367B67"/>
    <w:rsid w:val="22E93C2A"/>
    <w:rsid w:val="23F04174"/>
    <w:rsid w:val="24D337DC"/>
    <w:rsid w:val="251B725E"/>
    <w:rsid w:val="26460DBA"/>
    <w:rsid w:val="26FF5CC2"/>
    <w:rsid w:val="27532DCB"/>
    <w:rsid w:val="293F57D5"/>
    <w:rsid w:val="29C04325"/>
    <w:rsid w:val="2B6F74EB"/>
    <w:rsid w:val="2C4219FE"/>
    <w:rsid w:val="2CD04314"/>
    <w:rsid w:val="2D3210DB"/>
    <w:rsid w:val="2E510AD9"/>
    <w:rsid w:val="2F366F73"/>
    <w:rsid w:val="302646C1"/>
    <w:rsid w:val="30385976"/>
    <w:rsid w:val="332322C6"/>
    <w:rsid w:val="334B7AA0"/>
    <w:rsid w:val="34020F86"/>
    <w:rsid w:val="362D0AFB"/>
    <w:rsid w:val="37641FB7"/>
    <w:rsid w:val="37734A31"/>
    <w:rsid w:val="38A7037D"/>
    <w:rsid w:val="39A63F06"/>
    <w:rsid w:val="3AE26844"/>
    <w:rsid w:val="3BAB17B3"/>
    <w:rsid w:val="3C716CA9"/>
    <w:rsid w:val="3D333B21"/>
    <w:rsid w:val="3D7C78C2"/>
    <w:rsid w:val="3ED1439F"/>
    <w:rsid w:val="3EE37941"/>
    <w:rsid w:val="3F3C4C4C"/>
    <w:rsid w:val="404C1B0D"/>
    <w:rsid w:val="411052F8"/>
    <w:rsid w:val="43BB0CE6"/>
    <w:rsid w:val="44E77F37"/>
    <w:rsid w:val="45517C5B"/>
    <w:rsid w:val="48374EDC"/>
    <w:rsid w:val="48ED214A"/>
    <w:rsid w:val="49C15472"/>
    <w:rsid w:val="49CA01A6"/>
    <w:rsid w:val="49DB476C"/>
    <w:rsid w:val="4C256E3D"/>
    <w:rsid w:val="4C3C613D"/>
    <w:rsid w:val="4CB52F0F"/>
    <w:rsid w:val="4EFD69AA"/>
    <w:rsid w:val="4F8C7AEC"/>
    <w:rsid w:val="532F1F9A"/>
    <w:rsid w:val="552B652D"/>
    <w:rsid w:val="56690835"/>
    <w:rsid w:val="568762EC"/>
    <w:rsid w:val="56E75337"/>
    <w:rsid w:val="57D04447"/>
    <w:rsid w:val="5B685CA5"/>
    <w:rsid w:val="5E995A3E"/>
    <w:rsid w:val="5EA36BBF"/>
    <w:rsid w:val="5EFA7EB7"/>
    <w:rsid w:val="5F505AD0"/>
    <w:rsid w:val="5FC85C63"/>
    <w:rsid w:val="614E6FC5"/>
    <w:rsid w:val="619A234C"/>
    <w:rsid w:val="62163194"/>
    <w:rsid w:val="624D024D"/>
    <w:rsid w:val="64F64BBD"/>
    <w:rsid w:val="650E086A"/>
    <w:rsid w:val="65C834E7"/>
    <w:rsid w:val="666D6424"/>
    <w:rsid w:val="69B01717"/>
    <w:rsid w:val="69B67204"/>
    <w:rsid w:val="6B2A4646"/>
    <w:rsid w:val="6BAA0708"/>
    <w:rsid w:val="6BFB24DD"/>
    <w:rsid w:val="6C0268E6"/>
    <w:rsid w:val="6E4F7098"/>
    <w:rsid w:val="6EAB79B6"/>
    <w:rsid w:val="6FC1333E"/>
    <w:rsid w:val="71451069"/>
    <w:rsid w:val="71AC25CB"/>
    <w:rsid w:val="72121EE6"/>
    <w:rsid w:val="74CC18D4"/>
    <w:rsid w:val="7505436E"/>
    <w:rsid w:val="7DE52F8B"/>
    <w:rsid w:val="7E8F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B847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B84776"/>
    <w:pPr>
      <w:widowControl w:val="0"/>
      <w:autoSpaceDE w:val="0"/>
      <w:autoSpaceDN w:val="0"/>
      <w:adjustRightInd w:val="0"/>
    </w:pPr>
    <w:rPr>
      <w:rFonts w:ascii="方正小标宋_GBK" w:eastAsia="方正小标宋_GBK" w:hAnsi="方正小标宋_GBK" w:hint="eastAsia"/>
      <w:color w:val="000000"/>
      <w:sz w:val="24"/>
    </w:rPr>
  </w:style>
  <w:style w:type="paragraph" w:styleId="a3">
    <w:name w:val="Balloon Text"/>
    <w:basedOn w:val="a"/>
    <w:link w:val="Char"/>
    <w:qFormat/>
    <w:rsid w:val="00B84776"/>
    <w:rPr>
      <w:sz w:val="18"/>
      <w:szCs w:val="18"/>
    </w:rPr>
  </w:style>
  <w:style w:type="paragraph" w:styleId="a4">
    <w:name w:val="footer"/>
    <w:basedOn w:val="a"/>
    <w:qFormat/>
    <w:rsid w:val="00B84776"/>
    <w:pPr>
      <w:tabs>
        <w:tab w:val="center" w:pos="4153"/>
        <w:tab w:val="right" w:pos="8306"/>
      </w:tabs>
      <w:snapToGrid w:val="0"/>
      <w:jc w:val="left"/>
    </w:pPr>
    <w:rPr>
      <w:sz w:val="18"/>
      <w:szCs w:val="18"/>
    </w:rPr>
  </w:style>
  <w:style w:type="paragraph" w:styleId="a5">
    <w:name w:val="header"/>
    <w:basedOn w:val="a"/>
    <w:qFormat/>
    <w:rsid w:val="00B8477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84776"/>
    <w:pPr>
      <w:widowControl/>
      <w:spacing w:before="100" w:beforeAutospacing="1" w:after="100" w:afterAutospacing="1"/>
      <w:jc w:val="left"/>
    </w:pPr>
    <w:rPr>
      <w:rFonts w:ascii="宋体" w:hAnsi="宋体" w:cs="宋体"/>
      <w:kern w:val="0"/>
      <w:sz w:val="24"/>
    </w:rPr>
  </w:style>
  <w:style w:type="character" w:styleId="a7">
    <w:name w:val="Strong"/>
    <w:basedOn w:val="a0"/>
    <w:qFormat/>
    <w:rsid w:val="00B84776"/>
    <w:rPr>
      <w:b/>
    </w:rPr>
  </w:style>
  <w:style w:type="character" w:styleId="a8">
    <w:name w:val="page number"/>
    <w:basedOn w:val="a0"/>
    <w:qFormat/>
    <w:rsid w:val="00B84776"/>
  </w:style>
  <w:style w:type="character" w:styleId="a9">
    <w:name w:val="FollowedHyperlink"/>
    <w:basedOn w:val="a0"/>
    <w:qFormat/>
    <w:rsid w:val="00B84776"/>
    <w:rPr>
      <w:color w:val="333333"/>
      <w:u w:val="none"/>
    </w:rPr>
  </w:style>
  <w:style w:type="character" w:styleId="aa">
    <w:name w:val="Emphasis"/>
    <w:basedOn w:val="a0"/>
    <w:qFormat/>
    <w:rsid w:val="00B84776"/>
  </w:style>
  <w:style w:type="character" w:styleId="HTML">
    <w:name w:val="HTML Definition"/>
    <w:basedOn w:val="a0"/>
    <w:rsid w:val="00B84776"/>
    <w:rPr>
      <w:i/>
    </w:rPr>
  </w:style>
  <w:style w:type="character" w:styleId="ab">
    <w:name w:val="Hyperlink"/>
    <w:basedOn w:val="a0"/>
    <w:rsid w:val="00B84776"/>
    <w:rPr>
      <w:color w:val="333333"/>
      <w:u w:val="none"/>
    </w:rPr>
  </w:style>
  <w:style w:type="character" w:styleId="HTML0">
    <w:name w:val="HTML Code"/>
    <w:basedOn w:val="a0"/>
    <w:rsid w:val="00B84776"/>
    <w:rPr>
      <w:rFonts w:ascii="Consolas" w:eastAsia="Consolas" w:hAnsi="Consolas" w:cs="Consolas" w:hint="default"/>
      <w:color w:val="C7254E"/>
      <w:sz w:val="21"/>
      <w:szCs w:val="21"/>
      <w:shd w:val="clear" w:color="auto" w:fill="F9F2F4"/>
    </w:rPr>
  </w:style>
  <w:style w:type="character" w:styleId="HTML1">
    <w:name w:val="HTML Keyboard"/>
    <w:basedOn w:val="a0"/>
    <w:qFormat/>
    <w:rsid w:val="00B84776"/>
    <w:rPr>
      <w:rFonts w:ascii="Consolas" w:eastAsia="Consolas" w:hAnsi="Consolas" w:cs="Consolas" w:hint="default"/>
      <w:color w:val="FFFFFF"/>
      <w:sz w:val="21"/>
      <w:szCs w:val="21"/>
      <w:shd w:val="clear" w:color="auto" w:fill="333333"/>
    </w:rPr>
  </w:style>
  <w:style w:type="character" w:styleId="HTML2">
    <w:name w:val="HTML Sample"/>
    <w:basedOn w:val="a0"/>
    <w:qFormat/>
    <w:rsid w:val="00B84776"/>
    <w:rPr>
      <w:rFonts w:ascii="Consolas" w:eastAsia="Consolas" w:hAnsi="Consolas" w:cs="Consolas"/>
      <w:sz w:val="21"/>
      <w:szCs w:val="21"/>
    </w:rPr>
  </w:style>
  <w:style w:type="character" w:customStyle="1" w:styleId="Char">
    <w:name w:val="批注框文本 Char"/>
    <w:basedOn w:val="a0"/>
    <w:link w:val="a3"/>
    <w:qFormat/>
    <w:rsid w:val="00B84776"/>
    <w:rPr>
      <w:kern w:val="2"/>
      <w:sz w:val="18"/>
      <w:szCs w:val="18"/>
    </w:rPr>
  </w:style>
  <w:style w:type="character" w:customStyle="1" w:styleId="font11">
    <w:name w:val="font11"/>
    <w:basedOn w:val="a0"/>
    <w:qFormat/>
    <w:rsid w:val="00B84776"/>
    <w:rPr>
      <w:rFonts w:ascii="宋体" w:eastAsia="宋体" w:hAnsi="宋体" w:cs="宋体" w:hint="eastAsia"/>
      <w:color w:val="000000"/>
      <w:sz w:val="22"/>
      <w:szCs w:val="22"/>
      <w:u w:val="none"/>
    </w:rPr>
  </w:style>
  <w:style w:type="character" w:customStyle="1" w:styleId="font01">
    <w:name w:val="font01"/>
    <w:basedOn w:val="a0"/>
    <w:qFormat/>
    <w:rsid w:val="00B84776"/>
    <w:rPr>
      <w:rFonts w:ascii="宋体" w:eastAsia="宋体" w:hAnsi="宋体" w:cs="宋体" w:hint="eastAsia"/>
      <w:color w:val="000000"/>
      <w:sz w:val="24"/>
      <w:szCs w:val="24"/>
      <w:u w:val="none"/>
    </w:rPr>
  </w:style>
  <w:style w:type="paragraph" w:styleId="ac">
    <w:name w:val="List Paragraph"/>
    <w:basedOn w:val="a"/>
    <w:uiPriority w:val="99"/>
    <w:unhideWhenUsed/>
    <w:rsid w:val="005A34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728</Words>
  <Characters>4151</Characters>
  <Application>Microsoft Office Word</Application>
  <DocSecurity>0</DocSecurity>
  <Lines>34</Lines>
  <Paragraphs>9</Paragraphs>
  <ScaleCrop>false</ScaleCrop>
  <Company>微软中国</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Windows 用户</cp:lastModifiedBy>
  <cp:revision>17</cp:revision>
  <cp:lastPrinted>2021-08-05T02:07:00Z</cp:lastPrinted>
  <dcterms:created xsi:type="dcterms:W3CDTF">2021-07-29T12:34:00Z</dcterms:created>
  <dcterms:modified xsi:type="dcterms:W3CDTF">2021-09-30T09:17:00Z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